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MEMORANDUM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To:</w:t>
        <w:tab/>
        <w:tab/>
        <w:t xml:space="preserve">Plympton Board of Health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From:</w:t>
        <w:tab/>
        <w:t xml:space="preserve">Ross Rossetti, Superintendent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Date:</w:t>
        <w:tab/>
        <w:t xml:space="preserve">          April 19, 2024</w:t>
        <w:tab/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This is to notify you that, conditions permitting, we plan to conduct aerial larviciding in your town during the week of April 19, 2024 – April 27, 2024 between the hours of sunrise to sunset to reduce larval mosquito populations.  Spraying will be done only over selected swamps using Vectobac®12AS, #73049-38.  No applications will be made over residences.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contact this office if further information is required.</w:t>
      </w:r>
    </w:p>
    <w:p w:rsidR="00000000" w:rsidDel="00000000" w:rsidP="00000000" w:rsidRDefault="00000000" w:rsidRPr="00000000" w14:paraId="0000000F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8640"/>
        </w:tabs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tura MT Script Capitals"/>
  <w:font w:name="Georgia"/>
  <w:font w:name="Arial"/>
  <w:font w:name="Arial Black"/>
  <w:font w:name="Arial Narrow"/>
  <w:font w:name="Libre Frankli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Style w:val="Heading1"/>
      <w:jc w:val="center"/>
      <w:rPr>
        <w:rFonts w:ascii="Arial" w:cs="Arial" w:eastAsia="Arial" w:hAnsi="Arial"/>
        <w:smallCaps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Style w:val="Heading1"/>
      <w:jc w:val="center"/>
      <w:rPr>
        <w:rFonts w:ascii="Arial" w:cs="Arial" w:eastAsia="Arial" w:hAnsi="Arial"/>
        <w:smallCaps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smallCaps w:val="1"/>
        <w:color w:val="000000"/>
        <w:sz w:val="20"/>
        <w:szCs w:val="20"/>
        <w:rtl w:val="0"/>
      </w:rPr>
      <w:t xml:space="preserve">THE COMMONWEALTH OF MASSACHUSETTS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1005840" cy="1005840"/>
          <wp:effectExtent b="0" l="0" r="0" t="0"/>
          <wp:wrapNone/>
          <wp:docPr descr="P:\Logo\SealofMassachusettsStateSeal.jpg" id="1" name="image1.png"/>
          <a:graphic>
            <a:graphicData uri="http://schemas.openxmlformats.org/drawingml/2006/picture">
              <pic:pic>
                <pic:nvPicPr>
                  <pic:cNvPr descr="P:\Logo\SealofMassachusettsStateSeal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5829300</wp:posOffset>
          </wp:positionH>
          <wp:positionV relativeFrom="paragraph">
            <wp:posOffset>0</wp:posOffset>
          </wp:positionV>
          <wp:extent cx="1010285" cy="1005840"/>
          <wp:effectExtent b="0" l="0" r="0" t="0"/>
          <wp:wrapNone/>
          <wp:docPr descr="P:\Logo\plym cty ss_crop.jpg" id="2" name="image2.png"/>
          <a:graphic>
            <a:graphicData uri="http://schemas.openxmlformats.org/drawingml/2006/picture">
              <pic:pic>
                <pic:nvPicPr>
                  <pic:cNvPr descr="P:\Logo\plym cty ss_crop.jp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0285" cy="1005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THE STATE RECLAMATION &amp; MOSQUITO CONTROL BOARD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center"/>
      <w:rPr>
        <w:rFonts w:ascii="Arial Black" w:cs="Arial Black" w:eastAsia="Arial Black" w:hAnsi="Arial Black"/>
        <w:sz w:val="40"/>
        <w:szCs w:val="40"/>
      </w:rPr>
    </w:pPr>
    <w:r w:rsidDel="00000000" w:rsidR="00000000" w:rsidRPr="00000000">
      <w:rPr>
        <w:rFonts w:ascii="Arial Black" w:cs="Arial Black" w:eastAsia="Arial Black" w:hAnsi="Arial Black"/>
        <w:sz w:val="40"/>
        <w:szCs w:val="40"/>
        <w:rtl w:val="0"/>
      </w:rPr>
      <w:t xml:space="preserve">PLYMOUTH COUNTY</w:t>
    </w:r>
  </w:p>
  <w:p w:rsidR="00000000" w:rsidDel="00000000" w:rsidP="00000000" w:rsidRDefault="00000000" w:rsidRPr="00000000" w14:paraId="0000001C">
    <w:pPr>
      <w:jc w:val="center"/>
      <w:rPr>
        <w:rFonts w:ascii="Arial Black" w:cs="Arial Black" w:eastAsia="Arial Black" w:hAnsi="Arial Black"/>
        <w:sz w:val="40"/>
        <w:szCs w:val="40"/>
      </w:rPr>
    </w:pPr>
    <w:r w:rsidDel="00000000" w:rsidR="00000000" w:rsidRPr="00000000">
      <w:rPr>
        <w:rFonts w:ascii="Arial Black" w:cs="Arial Black" w:eastAsia="Arial Black" w:hAnsi="Arial Black"/>
        <w:sz w:val="40"/>
        <w:szCs w:val="40"/>
        <w:rtl w:val="0"/>
      </w:rPr>
      <w:t xml:space="preserve">MOSQUITO CONTROL PROJECT</w:t>
    </w:r>
  </w:p>
  <w:p w:rsidR="00000000" w:rsidDel="00000000" w:rsidP="00000000" w:rsidRDefault="00000000" w:rsidRPr="00000000" w14:paraId="0000001D">
    <w:pPr>
      <w:jc w:val="center"/>
      <w:rPr>
        <w:rFonts w:ascii="Arial Narrow" w:cs="Arial Narrow" w:eastAsia="Arial Narrow" w:hAnsi="Arial Narrow"/>
        <w:smallCaps w:val="1"/>
      </w:rPr>
    </w:pPr>
    <w:r w:rsidDel="00000000" w:rsidR="00000000" w:rsidRPr="00000000">
      <w:rPr>
        <w:rFonts w:ascii="Arial Narrow" w:cs="Arial Narrow" w:eastAsia="Arial Narrow" w:hAnsi="Arial Narrow"/>
        <w:smallCaps w:val="1"/>
        <w:rtl w:val="0"/>
      </w:rPr>
      <w:t xml:space="preserve">272 SOUTH MEADOW RD, PLYMOUTH, MA 02360</w:t>
    </w:r>
  </w:p>
  <w:p w:rsidR="00000000" w:rsidDel="00000000" w:rsidP="00000000" w:rsidRDefault="00000000" w:rsidRPr="00000000" w14:paraId="0000001E">
    <w:pPr>
      <w:jc w:val="center"/>
      <w:rPr>
        <w:rFonts w:ascii="Arial Narrow" w:cs="Arial Narrow" w:eastAsia="Arial Narrow" w:hAnsi="Arial Narrow"/>
        <w:smallCaps w:val="1"/>
      </w:rPr>
    </w:pPr>
    <w:r w:rsidDel="00000000" w:rsidR="00000000" w:rsidRPr="00000000">
      <w:rPr>
        <w:rFonts w:ascii="Arial Narrow" w:cs="Arial Narrow" w:eastAsia="Arial Narrow" w:hAnsi="Arial Narrow"/>
        <w:smallCaps w:val="1"/>
        <w:rtl w:val="0"/>
      </w:rPr>
      <w:t xml:space="preserve">TELEPHONE (781) 585-5450 FAX (781) 582-1276</w:t>
    </w:r>
  </w:p>
  <w:p w:rsidR="00000000" w:rsidDel="00000000" w:rsidP="00000000" w:rsidRDefault="00000000" w:rsidRPr="00000000" w14:paraId="0000001F">
    <w:pPr>
      <w:jc w:val="center"/>
      <w:rPr>
        <w:rFonts w:ascii="Arial Narrow" w:cs="Arial Narrow" w:eastAsia="Arial Narrow" w:hAnsi="Arial Narrow"/>
        <w:sz w:val="20"/>
        <w:szCs w:val="20"/>
      </w:rPr>
    </w:pP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www.plymouthmosquito.org</w:t>
    </w:r>
  </w:p>
  <w:p w:rsidR="00000000" w:rsidDel="00000000" w:rsidP="00000000" w:rsidRDefault="00000000" w:rsidRPr="00000000" w14:paraId="00000020">
    <w:pPr>
      <w:jc w:val="center"/>
      <w:rPr>
        <w:rFonts w:ascii="Arial Narrow" w:cs="Arial Narrow" w:eastAsia="Arial Narrow" w:hAnsi="Arial Narrow"/>
        <w:b w:val="1"/>
        <w:sz w:val="10"/>
        <w:szCs w:val="10"/>
      </w:rPr>
    </w:pPr>
    <w:r w:rsidDel="00000000" w:rsidR="00000000" w:rsidRPr="00000000">
      <w:rPr>
        <w:rtl w:val="0"/>
      </w:rPr>
    </w:r>
  </w:p>
  <w:tbl>
    <w:tblPr>
      <w:tblStyle w:val="Table1"/>
      <w:tblW w:w="10790.0" w:type="dxa"/>
      <w:jc w:val="left"/>
      <w:tblInd w:w="-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845"/>
      <w:gridCol w:w="3945"/>
      <w:tblGridChange w:id="0">
        <w:tblGrid>
          <w:gridCol w:w="6845"/>
          <w:gridCol w:w="3945"/>
        </w:tblGrid>
      </w:tblGridChange>
    </w:tblGrid>
    <w:tr>
      <w:trPr>
        <w:cantSplit w:val="0"/>
        <w:trHeight w:val="1163" w:hRule="atLeast"/>
        <w:tblHeader w:val="0"/>
      </w:trPr>
      <w:tc>
        <w:tcPr/>
        <w:p w:rsidR="00000000" w:rsidDel="00000000" w:rsidP="00000000" w:rsidRDefault="00000000" w:rsidRPr="00000000" w14:paraId="00000021">
          <w:pPr>
            <w:rPr>
              <w:rFonts w:ascii="Libre Franklin" w:cs="Libre Franklin" w:eastAsia="Libre Franklin" w:hAnsi="Libre Franklin"/>
              <w:sz w:val="20"/>
              <w:szCs w:val="20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sz w:val="20"/>
              <w:szCs w:val="20"/>
              <w:rtl w:val="0"/>
            </w:rPr>
            <w:t xml:space="preserve">Commissioners:</w:t>
          </w:r>
        </w:p>
        <w:p w:rsidR="00000000" w:rsidDel="00000000" w:rsidP="00000000" w:rsidRDefault="00000000" w:rsidRPr="00000000" w14:paraId="00000022">
          <w:pPr>
            <w:rPr>
              <w:rFonts w:ascii="Libre Franklin" w:cs="Libre Franklin" w:eastAsia="Libre Franklin" w:hAnsi="Libre Franklin"/>
              <w:sz w:val="20"/>
              <w:szCs w:val="20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sz w:val="20"/>
              <w:szCs w:val="20"/>
              <w:rtl w:val="0"/>
            </w:rPr>
            <w:t xml:space="preserve">John Sharland, Chairman</w:t>
          </w:r>
        </w:p>
        <w:p w:rsidR="00000000" w:rsidDel="00000000" w:rsidP="00000000" w:rsidRDefault="00000000" w:rsidRPr="00000000" w14:paraId="00000023">
          <w:pPr>
            <w:rPr>
              <w:rFonts w:ascii="Libre Franklin" w:cs="Libre Franklin" w:eastAsia="Libre Franklin" w:hAnsi="Libre Franklin"/>
              <w:sz w:val="20"/>
              <w:szCs w:val="20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sz w:val="20"/>
              <w:szCs w:val="20"/>
              <w:rtl w:val="0"/>
            </w:rPr>
            <w:t xml:space="preserve">Ann Motyka, Vice Chairman/Secretary</w:t>
          </w:r>
        </w:p>
        <w:p w:rsidR="00000000" w:rsidDel="00000000" w:rsidP="00000000" w:rsidRDefault="00000000" w:rsidRPr="00000000" w14:paraId="00000024">
          <w:pPr>
            <w:rPr>
              <w:rFonts w:ascii="Libre Franklin" w:cs="Libre Franklin" w:eastAsia="Libre Franklin" w:hAnsi="Libre Franklin"/>
              <w:sz w:val="20"/>
              <w:szCs w:val="20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sz w:val="20"/>
              <w:szCs w:val="20"/>
              <w:rtl w:val="0"/>
            </w:rPr>
            <w:t xml:space="preserve">Thomas Reynolds</w:t>
          </w:r>
        </w:p>
        <w:p w:rsidR="00000000" w:rsidDel="00000000" w:rsidP="00000000" w:rsidRDefault="00000000" w:rsidRPr="00000000" w14:paraId="00000025">
          <w:pPr>
            <w:rPr>
              <w:rFonts w:ascii="Libre Franklin" w:cs="Libre Franklin" w:eastAsia="Libre Franklin" w:hAnsi="Libre Franklin"/>
              <w:sz w:val="20"/>
              <w:szCs w:val="20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sz w:val="20"/>
              <w:szCs w:val="20"/>
              <w:rtl w:val="0"/>
            </w:rPr>
            <w:t xml:space="preserve">Elaine Fiore</w:t>
          </w:r>
        </w:p>
        <w:p w:rsidR="00000000" w:rsidDel="00000000" w:rsidP="00000000" w:rsidRDefault="00000000" w:rsidRPr="00000000" w14:paraId="00000026">
          <w:pPr>
            <w:rPr>
              <w:rFonts w:ascii="Libre Franklin" w:cs="Libre Franklin" w:eastAsia="Libre Franklin" w:hAnsi="Libre Franklin"/>
              <w:sz w:val="20"/>
              <w:szCs w:val="20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sz w:val="20"/>
              <w:szCs w:val="20"/>
              <w:rtl w:val="0"/>
            </w:rPr>
            <w:t xml:space="preserve">Joyce Krystofolski</w:t>
          </w:r>
        </w:p>
      </w:tc>
      <w:tc>
        <w:tcPr/>
        <w:p w:rsidR="00000000" w:rsidDel="00000000" w:rsidP="00000000" w:rsidRDefault="00000000" w:rsidRPr="00000000" w14:paraId="00000027">
          <w:pPr>
            <w:rPr>
              <w:rFonts w:ascii="Libre Franklin" w:cs="Libre Franklin" w:eastAsia="Libre Franklin" w:hAnsi="Libre Franklin"/>
              <w:sz w:val="20"/>
              <w:szCs w:val="20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sz w:val="20"/>
              <w:szCs w:val="20"/>
              <w:rtl w:val="0"/>
            </w:rPr>
            <w:t xml:space="preserve">Ross Rossetti – Superintendent/Pilot</w:t>
          </w:r>
        </w:p>
        <w:p w:rsidR="00000000" w:rsidDel="00000000" w:rsidP="00000000" w:rsidRDefault="00000000" w:rsidRPr="00000000" w14:paraId="00000028">
          <w:pPr>
            <w:rPr>
              <w:rFonts w:ascii="Libre Franklin" w:cs="Libre Franklin" w:eastAsia="Libre Franklin" w:hAnsi="Libre Franklin"/>
              <w:sz w:val="20"/>
              <w:szCs w:val="20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sz w:val="20"/>
              <w:szCs w:val="20"/>
              <w:rtl w:val="0"/>
            </w:rPr>
            <w:t xml:space="preserve">Matthew McPhee - Asst. Superintendent</w:t>
          </w:r>
        </w:p>
        <w:p w:rsidR="00000000" w:rsidDel="00000000" w:rsidP="00000000" w:rsidRDefault="00000000" w:rsidRPr="00000000" w14:paraId="00000029">
          <w:pPr>
            <w:rPr>
              <w:rFonts w:ascii="Libre Franklin" w:cs="Libre Franklin" w:eastAsia="Libre Franklin" w:hAnsi="Libre Franklin"/>
              <w:sz w:val="20"/>
              <w:szCs w:val="20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sz w:val="20"/>
              <w:szCs w:val="20"/>
              <w:rtl w:val="0"/>
            </w:rPr>
            <w:t xml:space="preserve">Ellen Bidlack – Entomologist</w:t>
          </w:r>
        </w:p>
        <w:p w:rsidR="00000000" w:rsidDel="00000000" w:rsidP="00000000" w:rsidRDefault="00000000" w:rsidRPr="00000000" w14:paraId="0000002A">
          <w:pPr>
            <w:rPr>
              <w:rFonts w:ascii="Libre Franklin" w:cs="Libre Franklin" w:eastAsia="Libre Franklin" w:hAnsi="Libre Franklin"/>
              <w:sz w:val="20"/>
              <w:szCs w:val="20"/>
            </w:rPr>
          </w:pPr>
          <w:r w:rsidDel="00000000" w:rsidR="00000000" w:rsidRPr="00000000">
            <w:rPr>
              <w:rFonts w:ascii="Libre Franklin" w:cs="Libre Franklin" w:eastAsia="Libre Franklin" w:hAnsi="Libre Franklin"/>
              <w:sz w:val="20"/>
              <w:szCs w:val="20"/>
              <w:rtl w:val="0"/>
            </w:rPr>
            <w:t xml:space="preserve">Denise DeLuca – Administrative Assistant</w:t>
            <w:br w:type="textWrapping"/>
          </w:r>
        </w:p>
      </w:tc>
    </w:tr>
  </w:tbl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>
        <w:rFonts w:ascii="Arial Black" w:cs="Arial Black" w:eastAsia="Arial Black" w:hAnsi="Arial Black"/>
        <w:sz w:val="36"/>
        <w:szCs w:val="36"/>
      </w:rPr>
    </w:pPr>
    <w:r w:rsidDel="00000000" w:rsidR="00000000" w:rsidRPr="00000000">
      <w:rPr>
        <w:rFonts w:ascii="Arial Black" w:cs="Arial Black" w:eastAsia="Arial Black" w:hAnsi="Arial Black"/>
        <w:sz w:val="36"/>
        <w:szCs w:val="36"/>
        <w:rtl w:val="0"/>
      </w:rPr>
      <w:t xml:space="preserve">PLYMOUTH COUNTY MOSQUITO CONTROL PROJECT</w:t>
    </w:r>
  </w:p>
  <w:p w:rsidR="00000000" w:rsidDel="00000000" w:rsidP="00000000" w:rsidRDefault="00000000" w:rsidRPr="00000000" w14:paraId="0000002D">
    <w:pPr>
      <w:rPr>
        <w:rFonts w:ascii="Arial Black" w:cs="Arial Black" w:eastAsia="Arial Black" w:hAnsi="Arial Black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Matura MT Script Capitals" w:cs="Matura MT Script Capitals" w:eastAsia="Matura MT Script Capitals" w:hAnsi="Matura MT Script Capital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