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3670C" w14:textId="77777777" w:rsidR="00EC560E" w:rsidRPr="00716869" w:rsidRDefault="00EC560E" w:rsidP="00EC560E">
      <w:pPr>
        <w:jc w:val="center"/>
        <w:rPr>
          <w:b/>
          <w:sz w:val="20"/>
          <w:szCs w:val="20"/>
        </w:rPr>
      </w:pPr>
      <w:r w:rsidRPr="00716869">
        <w:rPr>
          <w:b/>
          <w:sz w:val="20"/>
          <w:szCs w:val="20"/>
        </w:rPr>
        <w:t>LEGAL NOTICE</w:t>
      </w:r>
    </w:p>
    <w:p w14:paraId="2FF527E7" w14:textId="77777777" w:rsidR="00EC560E" w:rsidRPr="00716869" w:rsidRDefault="00E17F4B" w:rsidP="00EC560E">
      <w:pPr>
        <w:jc w:val="center"/>
        <w:rPr>
          <w:b/>
          <w:sz w:val="20"/>
          <w:szCs w:val="20"/>
        </w:rPr>
      </w:pPr>
      <w:r w:rsidRPr="00716869">
        <w:rPr>
          <w:b/>
          <w:sz w:val="20"/>
          <w:szCs w:val="20"/>
        </w:rPr>
        <w:t xml:space="preserve">PLYMPTON </w:t>
      </w:r>
      <w:r w:rsidR="00EC560E" w:rsidRPr="00716869">
        <w:rPr>
          <w:b/>
          <w:sz w:val="20"/>
          <w:szCs w:val="20"/>
        </w:rPr>
        <w:t>PLANNING BOARD</w:t>
      </w:r>
    </w:p>
    <w:p w14:paraId="6B089C29" w14:textId="77777777" w:rsidR="00EC560E" w:rsidRPr="00716869" w:rsidRDefault="00EC560E" w:rsidP="00EC560E">
      <w:pPr>
        <w:jc w:val="center"/>
        <w:rPr>
          <w:b/>
          <w:sz w:val="20"/>
          <w:szCs w:val="20"/>
        </w:rPr>
      </w:pPr>
      <w:r w:rsidRPr="00716869">
        <w:rPr>
          <w:b/>
          <w:sz w:val="20"/>
          <w:szCs w:val="20"/>
        </w:rPr>
        <w:t>PUBLIC HEARING</w:t>
      </w:r>
    </w:p>
    <w:p w14:paraId="445BC987" w14:textId="77777777" w:rsidR="00EC560E" w:rsidRPr="00716869" w:rsidRDefault="00EC560E" w:rsidP="00EC560E">
      <w:pPr>
        <w:jc w:val="both"/>
        <w:rPr>
          <w:b/>
          <w:sz w:val="20"/>
          <w:szCs w:val="20"/>
        </w:rPr>
      </w:pPr>
    </w:p>
    <w:p w14:paraId="104F2AF8" w14:textId="0EF86085" w:rsidR="00F4266E" w:rsidRPr="00716869" w:rsidRDefault="00291AFB" w:rsidP="00EC560E">
      <w:pPr>
        <w:jc w:val="both"/>
        <w:rPr>
          <w:sz w:val="20"/>
          <w:szCs w:val="20"/>
        </w:rPr>
      </w:pPr>
      <w:r w:rsidRPr="00716869">
        <w:rPr>
          <w:sz w:val="20"/>
          <w:szCs w:val="20"/>
        </w:rPr>
        <w:t>Notice is hereby given that p</w:t>
      </w:r>
      <w:r w:rsidR="00EC560E" w:rsidRPr="00716869">
        <w:rPr>
          <w:sz w:val="20"/>
          <w:szCs w:val="20"/>
        </w:rPr>
        <w:t xml:space="preserve">ursuant to the provisions of Section 5 of Chapter 40A of the </w:t>
      </w:r>
      <w:r w:rsidR="00E17F4B" w:rsidRPr="00716869">
        <w:rPr>
          <w:sz w:val="20"/>
          <w:szCs w:val="20"/>
        </w:rPr>
        <w:t xml:space="preserve">Massachusetts </w:t>
      </w:r>
      <w:r w:rsidR="00EC560E" w:rsidRPr="00716869">
        <w:rPr>
          <w:sz w:val="20"/>
          <w:szCs w:val="20"/>
        </w:rPr>
        <w:t xml:space="preserve">General Laws and the </w:t>
      </w:r>
      <w:r w:rsidR="00E17F4B" w:rsidRPr="00716869">
        <w:rPr>
          <w:sz w:val="20"/>
          <w:szCs w:val="20"/>
        </w:rPr>
        <w:t xml:space="preserve">Town of Plympton </w:t>
      </w:r>
      <w:r w:rsidR="00EC560E" w:rsidRPr="00716869">
        <w:rPr>
          <w:sz w:val="20"/>
          <w:szCs w:val="20"/>
        </w:rPr>
        <w:t>Zoning Bylaw</w:t>
      </w:r>
      <w:r w:rsidR="00EF65CE" w:rsidRPr="00716869">
        <w:rPr>
          <w:sz w:val="20"/>
          <w:szCs w:val="20"/>
        </w:rPr>
        <w:t>s</w:t>
      </w:r>
      <w:r w:rsidR="00EC560E" w:rsidRPr="00716869">
        <w:rPr>
          <w:sz w:val="20"/>
          <w:szCs w:val="20"/>
        </w:rPr>
        <w:t xml:space="preserve">, the </w:t>
      </w:r>
      <w:r w:rsidR="00E17F4B" w:rsidRPr="00716869">
        <w:rPr>
          <w:sz w:val="20"/>
          <w:szCs w:val="20"/>
        </w:rPr>
        <w:t xml:space="preserve">Plympton </w:t>
      </w:r>
      <w:r w:rsidR="00EC560E" w:rsidRPr="00716869">
        <w:rPr>
          <w:sz w:val="20"/>
          <w:szCs w:val="20"/>
        </w:rPr>
        <w:t xml:space="preserve">Planning Board will conduct a public hearing on </w:t>
      </w:r>
      <w:r w:rsidR="00E17F4B" w:rsidRPr="00716869">
        <w:rPr>
          <w:sz w:val="20"/>
          <w:szCs w:val="20"/>
        </w:rPr>
        <w:t>Monday</w:t>
      </w:r>
      <w:r w:rsidR="00EC560E" w:rsidRPr="00716869">
        <w:rPr>
          <w:sz w:val="20"/>
          <w:szCs w:val="20"/>
        </w:rPr>
        <w:t xml:space="preserve">, </w:t>
      </w:r>
      <w:r w:rsidR="007519C6">
        <w:rPr>
          <w:sz w:val="20"/>
          <w:szCs w:val="20"/>
        </w:rPr>
        <w:t>April 9</w:t>
      </w:r>
      <w:r w:rsidR="00E17F4B" w:rsidRPr="00716869">
        <w:rPr>
          <w:sz w:val="20"/>
          <w:szCs w:val="20"/>
        </w:rPr>
        <w:t>, 2018</w:t>
      </w:r>
      <w:r w:rsidR="00EC560E" w:rsidRPr="00716869">
        <w:rPr>
          <w:sz w:val="20"/>
          <w:szCs w:val="20"/>
        </w:rPr>
        <w:t xml:space="preserve"> at </w:t>
      </w:r>
      <w:r w:rsidR="00E17F4B" w:rsidRPr="00716869">
        <w:rPr>
          <w:sz w:val="20"/>
          <w:szCs w:val="20"/>
        </w:rPr>
        <w:t xml:space="preserve">6:15 </w:t>
      </w:r>
      <w:r w:rsidR="00EC560E" w:rsidRPr="00716869">
        <w:rPr>
          <w:sz w:val="20"/>
          <w:szCs w:val="20"/>
        </w:rPr>
        <w:t xml:space="preserve">p.m. </w:t>
      </w:r>
      <w:r w:rsidR="00E17F4B" w:rsidRPr="00716869">
        <w:rPr>
          <w:sz w:val="20"/>
          <w:szCs w:val="20"/>
        </w:rPr>
        <w:t>at the Plympton</w:t>
      </w:r>
      <w:r w:rsidR="00EC560E" w:rsidRPr="00716869">
        <w:rPr>
          <w:sz w:val="20"/>
          <w:szCs w:val="20"/>
        </w:rPr>
        <w:t xml:space="preserve"> Town H</w:t>
      </w:r>
      <w:r w:rsidR="00E17F4B" w:rsidRPr="00716869">
        <w:rPr>
          <w:sz w:val="20"/>
          <w:szCs w:val="20"/>
        </w:rPr>
        <w:t>ouse</w:t>
      </w:r>
      <w:r w:rsidR="00D817E1" w:rsidRPr="00716869">
        <w:rPr>
          <w:sz w:val="20"/>
          <w:szCs w:val="20"/>
        </w:rPr>
        <w:t xml:space="preserve">, </w:t>
      </w:r>
      <w:r w:rsidR="00E17F4B" w:rsidRPr="00716869">
        <w:rPr>
          <w:sz w:val="20"/>
          <w:szCs w:val="20"/>
        </w:rPr>
        <w:t>5 Palmer Road, Plympton,</w:t>
      </w:r>
      <w:r w:rsidR="00EC560E" w:rsidRPr="00716869">
        <w:rPr>
          <w:sz w:val="20"/>
          <w:szCs w:val="20"/>
        </w:rPr>
        <w:t xml:space="preserve"> MA</w:t>
      </w:r>
      <w:r w:rsidR="00E17F4B" w:rsidRPr="00716869">
        <w:rPr>
          <w:sz w:val="20"/>
          <w:szCs w:val="20"/>
        </w:rPr>
        <w:t xml:space="preserve"> in the Planning </w:t>
      </w:r>
      <w:r w:rsidR="00EF65CE" w:rsidRPr="00716869">
        <w:rPr>
          <w:sz w:val="20"/>
          <w:szCs w:val="20"/>
        </w:rPr>
        <w:t>Board Office</w:t>
      </w:r>
      <w:r w:rsidR="00EC560E" w:rsidRPr="00716869">
        <w:rPr>
          <w:sz w:val="20"/>
          <w:szCs w:val="20"/>
        </w:rPr>
        <w:t xml:space="preserve"> </w:t>
      </w:r>
      <w:r w:rsidR="00D817E1" w:rsidRPr="00716869">
        <w:rPr>
          <w:sz w:val="20"/>
          <w:szCs w:val="20"/>
        </w:rPr>
        <w:t xml:space="preserve">to discuss </w:t>
      </w:r>
      <w:r w:rsidR="009E51A1" w:rsidRPr="00716869">
        <w:rPr>
          <w:sz w:val="20"/>
          <w:szCs w:val="20"/>
        </w:rPr>
        <w:t>a proposed amendment</w:t>
      </w:r>
      <w:r w:rsidR="00EC560E" w:rsidRPr="00716869">
        <w:rPr>
          <w:sz w:val="20"/>
          <w:szCs w:val="20"/>
        </w:rPr>
        <w:t xml:space="preserve"> to the </w:t>
      </w:r>
      <w:r w:rsidR="00EF65CE" w:rsidRPr="00716869">
        <w:rPr>
          <w:sz w:val="20"/>
          <w:szCs w:val="20"/>
        </w:rPr>
        <w:t>Plympton</w:t>
      </w:r>
      <w:r w:rsidR="00EC560E" w:rsidRPr="00716869">
        <w:rPr>
          <w:sz w:val="20"/>
          <w:szCs w:val="20"/>
        </w:rPr>
        <w:t xml:space="preserve"> Zoning Bylaw</w:t>
      </w:r>
      <w:r w:rsidR="00EF65CE" w:rsidRPr="00716869">
        <w:rPr>
          <w:sz w:val="20"/>
          <w:szCs w:val="20"/>
        </w:rPr>
        <w:t>s</w:t>
      </w:r>
      <w:r w:rsidR="000E1C2E">
        <w:rPr>
          <w:sz w:val="20"/>
          <w:szCs w:val="20"/>
        </w:rPr>
        <w:t xml:space="preserve"> and Zoning Map</w:t>
      </w:r>
      <w:r w:rsidR="00EC560E" w:rsidRPr="00716869">
        <w:rPr>
          <w:sz w:val="20"/>
          <w:szCs w:val="20"/>
        </w:rPr>
        <w:t xml:space="preserve">.  Said </w:t>
      </w:r>
      <w:r w:rsidR="009E51A1" w:rsidRPr="00716869">
        <w:rPr>
          <w:sz w:val="20"/>
          <w:szCs w:val="20"/>
        </w:rPr>
        <w:t>amendment</w:t>
      </w:r>
      <w:r w:rsidR="00EC560E" w:rsidRPr="00716869">
        <w:rPr>
          <w:sz w:val="20"/>
          <w:szCs w:val="20"/>
        </w:rPr>
        <w:t xml:space="preserve"> will be scheduled for consideration </w:t>
      </w:r>
      <w:r w:rsidR="00D817E1" w:rsidRPr="00716869">
        <w:rPr>
          <w:sz w:val="20"/>
          <w:szCs w:val="20"/>
        </w:rPr>
        <w:t>as</w:t>
      </w:r>
      <w:r w:rsidR="009E51A1" w:rsidRPr="00716869">
        <w:rPr>
          <w:sz w:val="20"/>
          <w:szCs w:val="20"/>
        </w:rPr>
        <w:t xml:space="preserve"> a Warrant Article</w:t>
      </w:r>
      <w:r w:rsidR="00D817E1" w:rsidRPr="00716869">
        <w:rPr>
          <w:sz w:val="20"/>
          <w:szCs w:val="20"/>
        </w:rPr>
        <w:t xml:space="preserve"> </w:t>
      </w:r>
      <w:r w:rsidR="00EC560E" w:rsidRPr="00716869">
        <w:rPr>
          <w:sz w:val="20"/>
          <w:szCs w:val="20"/>
        </w:rPr>
        <w:t>at the 201</w:t>
      </w:r>
      <w:r w:rsidR="00EF65CE" w:rsidRPr="00716869">
        <w:rPr>
          <w:sz w:val="20"/>
          <w:szCs w:val="20"/>
        </w:rPr>
        <w:t>8</w:t>
      </w:r>
      <w:r w:rsidR="00EC560E" w:rsidRPr="00716869">
        <w:rPr>
          <w:sz w:val="20"/>
          <w:szCs w:val="20"/>
        </w:rPr>
        <w:t xml:space="preserve"> </w:t>
      </w:r>
      <w:r w:rsidR="00EF65CE" w:rsidRPr="00716869">
        <w:rPr>
          <w:sz w:val="20"/>
          <w:szCs w:val="20"/>
        </w:rPr>
        <w:t xml:space="preserve">Annual </w:t>
      </w:r>
      <w:r w:rsidR="009E51A1" w:rsidRPr="00716869">
        <w:rPr>
          <w:sz w:val="20"/>
          <w:szCs w:val="20"/>
        </w:rPr>
        <w:t>Town Meeting.  The</w:t>
      </w:r>
      <w:r w:rsidR="00D817E1" w:rsidRPr="00716869">
        <w:rPr>
          <w:sz w:val="20"/>
          <w:szCs w:val="20"/>
        </w:rPr>
        <w:t xml:space="preserve"> proposed </w:t>
      </w:r>
      <w:r w:rsidR="009E51A1" w:rsidRPr="00716869">
        <w:rPr>
          <w:sz w:val="20"/>
          <w:szCs w:val="20"/>
        </w:rPr>
        <w:t xml:space="preserve">Article </w:t>
      </w:r>
      <w:r w:rsidR="000E1C2E">
        <w:rPr>
          <w:sz w:val="20"/>
          <w:szCs w:val="20"/>
        </w:rPr>
        <w:t xml:space="preserve">was submitted as a Citizens Petition and reads </w:t>
      </w:r>
      <w:r w:rsidR="00EC560E" w:rsidRPr="00716869">
        <w:rPr>
          <w:sz w:val="20"/>
          <w:szCs w:val="20"/>
        </w:rPr>
        <w:t>as follows:</w:t>
      </w:r>
    </w:p>
    <w:p w14:paraId="48302749" w14:textId="7D9FB32F" w:rsidR="00F4266E" w:rsidRPr="00716869" w:rsidRDefault="00F4266E" w:rsidP="00471E42">
      <w:pPr>
        <w:jc w:val="both"/>
        <w:rPr>
          <w:b/>
          <w:sz w:val="20"/>
          <w:szCs w:val="20"/>
        </w:rPr>
      </w:pPr>
    </w:p>
    <w:p w14:paraId="02A3C899" w14:textId="77777777" w:rsidR="000E1C2E" w:rsidRPr="000E1C2E" w:rsidRDefault="000E1C2E" w:rsidP="000E1C2E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E1C2E">
        <w:rPr>
          <w:rFonts w:ascii="Times New Roman" w:hAnsi="Times New Roman" w:cs="Times New Roman"/>
          <w:b/>
          <w:sz w:val="20"/>
          <w:szCs w:val="20"/>
          <w:u w:val="single"/>
        </w:rPr>
        <w:t>ARTICLE 17</w:t>
      </w:r>
      <w:r w:rsidR="00D817E1" w:rsidRPr="000E1C2E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4E1AE5A3" w14:textId="58A665FF" w:rsidR="00716869" w:rsidRPr="000E1C2E" w:rsidRDefault="000E1C2E" w:rsidP="000E1C2E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E1C2E">
        <w:rPr>
          <w:rFonts w:ascii="Times New Roman" w:hAnsi="Times New Roman" w:cs="Times New Roman"/>
          <w:color w:val="000000"/>
          <w:sz w:val="20"/>
          <w:szCs w:val="20"/>
        </w:rPr>
        <w:t>To approve a zoning change from Agricultural-Residential to Light Manufacturing on Land of Michael J. Cary Trustee being LOT 4-1-22, at #40 County Road.</w:t>
      </w:r>
    </w:p>
    <w:p w14:paraId="512EBB3F" w14:textId="2095732A" w:rsidR="00D92B9F" w:rsidRPr="00716869" w:rsidRDefault="00716869" w:rsidP="00716869">
      <w:pPr>
        <w:jc w:val="both"/>
        <w:rPr>
          <w:sz w:val="20"/>
          <w:szCs w:val="20"/>
        </w:rPr>
      </w:pPr>
      <w:r w:rsidRPr="00716869">
        <w:rPr>
          <w:color w:val="1F497D"/>
          <w:sz w:val="20"/>
          <w:szCs w:val="20"/>
        </w:rPr>
        <w:t> </w:t>
      </w:r>
    </w:p>
    <w:p w14:paraId="08D22E57" w14:textId="5498863B" w:rsidR="00291AFB" w:rsidRPr="00716869" w:rsidRDefault="00291AFB" w:rsidP="00291AFB">
      <w:pPr>
        <w:spacing w:line="240" w:lineRule="atLeast"/>
        <w:jc w:val="both"/>
        <w:rPr>
          <w:b/>
          <w:sz w:val="20"/>
          <w:szCs w:val="20"/>
        </w:rPr>
      </w:pPr>
      <w:r w:rsidRPr="00716869">
        <w:rPr>
          <w:b/>
          <w:sz w:val="20"/>
          <w:szCs w:val="20"/>
        </w:rPr>
        <w:t>Complete copies of the text of th</w:t>
      </w:r>
      <w:r w:rsidR="000E1C2E">
        <w:rPr>
          <w:b/>
          <w:sz w:val="20"/>
          <w:szCs w:val="20"/>
        </w:rPr>
        <w:t>is Article</w:t>
      </w:r>
      <w:r w:rsidRPr="00716869">
        <w:rPr>
          <w:b/>
          <w:sz w:val="20"/>
          <w:szCs w:val="20"/>
        </w:rPr>
        <w:t xml:space="preserve"> and the </w:t>
      </w:r>
      <w:r w:rsidR="00EF65CE" w:rsidRPr="00716869">
        <w:rPr>
          <w:b/>
          <w:sz w:val="20"/>
          <w:szCs w:val="20"/>
        </w:rPr>
        <w:t xml:space="preserve">Plympton </w:t>
      </w:r>
      <w:r w:rsidRPr="00716869">
        <w:rPr>
          <w:b/>
          <w:sz w:val="20"/>
          <w:szCs w:val="20"/>
        </w:rPr>
        <w:t>Zoning Bylaw</w:t>
      </w:r>
      <w:r w:rsidR="00EF65CE" w:rsidRPr="00716869">
        <w:rPr>
          <w:b/>
          <w:sz w:val="20"/>
          <w:szCs w:val="20"/>
        </w:rPr>
        <w:t>s</w:t>
      </w:r>
      <w:r w:rsidR="000E1C2E">
        <w:rPr>
          <w:b/>
          <w:sz w:val="20"/>
          <w:szCs w:val="20"/>
        </w:rPr>
        <w:t xml:space="preserve"> and Zoning Map</w:t>
      </w:r>
      <w:r w:rsidRPr="00716869">
        <w:rPr>
          <w:b/>
          <w:sz w:val="20"/>
          <w:szCs w:val="20"/>
        </w:rPr>
        <w:t xml:space="preserve"> may be viewed in the offices of the Town Clerk and the </w:t>
      </w:r>
      <w:r w:rsidR="00EF65CE" w:rsidRPr="00716869">
        <w:rPr>
          <w:b/>
          <w:sz w:val="20"/>
          <w:szCs w:val="20"/>
        </w:rPr>
        <w:t xml:space="preserve">Plympton </w:t>
      </w:r>
      <w:r w:rsidRPr="00716869">
        <w:rPr>
          <w:b/>
          <w:sz w:val="20"/>
          <w:szCs w:val="20"/>
        </w:rPr>
        <w:t xml:space="preserve">Planning Board, which are located at </w:t>
      </w:r>
      <w:r w:rsidR="00DA5C3A" w:rsidRPr="00716869">
        <w:rPr>
          <w:b/>
          <w:sz w:val="20"/>
          <w:szCs w:val="20"/>
        </w:rPr>
        <w:t xml:space="preserve">the </w:t>
      </w:r>
      <w:r w:rsidR="00EF65CE" w:rsidRPr="00716869">
        <w:rPr>
          <w:b/>
          <w:sz w:val="20"/>
          <w:szCs w:val="20"/>
        </w:rPr>
        <w:t>Plympton Town House</w:t>
      </w:r>
      <w:r w:rsidRPr="00716869">
        <w:rPr>
          <w:b/>
          <w:sz w:val="20"/>
          <w:szCs w:val="20"/>
        </w:rPr>
        <w:t xml:space="preserve">, 5 </w:t>
      </w:r>
      <w:r w:rsidR="00EF65CE" w:rsidRPr="00716869">
        <w:rPr>
          <w:b/>
          <w:sz w:val="20"/>
          <w:szCs w:val="20"/>
        </w:rPr>
        <w:t>Palmer Road</w:t>
      </w:r>
      <w:r w:rsidRPr="00716869">
        <w:rPr>
          <w:b/>
          <w:sz w:val="20"/>
          <w:szCs w:val="20"/>
        </w:rPr>
        <w:t xml:space="preserve">, </w:t>
      </w:r>
      <w:r w:rsidR="00EF65CE" w:rsidRPr="00716869">
        <w:rPr>
          <w:b/>
          <w:sz w:val="20"/>
          <w:szCs w:val="20"/>
        </w:rPr>
        <w:t>Plympton</w:t>
      </w:r>
      <w:r w:rsidRPr="00716869">
        <w:rPr>
          <w:b/>
          <w:sz w:val="20"/>
          <w:szCs w:val="20"/>
        </w:rPr>
        <w:t>, MA</w:t>
      </w:r>
      <w:r w:rsidR="00E117F5" w:rsidRPr="00716869">
        <w:rPr>
          <w:b/>
          <w:sz w:val="20"/>
          <w:szCs w:val="20"/>
        </w:rPr>
        <w:t>,</w:t>
      </w:r>
      <w:r w:rsidRPr="00716869">
        <w:rPr>
          <w:b/>
          <w:sz w:val="20"/>
          <w:szCs w:val="20"/>
        </w:rPr>
        <w:t xml:space="preserve"> during regular business hours.</w:t>
      </w:r>
    </w:p>
    <w:p w14:paraId="024879E7" w14:textId="77777777" w:rsidR="00291AFB" w:rsidRPr="00716869" w:rsidRDefault="00291AFB" w:rsidP="00291AFB">
      <w:pPr>
        <w:spacing w:line="240" w:lineRule="atLeast"/>
        <w:jc w:val="both"/>
        <w:rPr>
          <w:sz w:val="20"/>
          <w:szCs w:val="20"/>
        </w:rPr>
      </w:pPr>
    </w:p>
    <w:p w14:paraId="31795289" w14:textId="1B18BEF5" w:rsidR="00291AFB" w:rsidRPr="00716869" w:rsidRDefault="008177EA" w:rsidP="00291AFB">
      <w:pPr>
        <w:spacing w:line="240" w:lineRule="atLeast"/>
        <w:jc w:val="center"/>
        <w:rPr>
          <w:sz w:val="20"/>
          <w:szCs w:val="20"/>
        </w:rPr>
      </w:pPr>
      <w:r w:rsidRPr="00716869">
        <w:rPr>
          <w:sz w:val="20"/>
          <w:szCs w:val="20"/>
        </w:rPr>
        <w:t xml:space="preserve">PLYMPTON </w:t>
      </w:r>
      <w:r w:rsidR="00291AFB" w:rsidRPr="00716869">
        <w:rPr>
          <w:sz w:val="20"/>
          <w:szCs w:val="20"/>
        </w:rPr>
        <w:t>PLANNING BOARD</w:t>
      </w:r>
    </w:p>
    <w:p w14:paraId="16600D6B" w14:textId="77777777" w:rsidR="00F4266E" w:rsidRPr="00716869" w:rsidRDefault="00F4266E">
      <w:pPr>
        <w:rPr>
          <w:sz w:val="20"/>
          <w:szCs w:val="20"/>
        </w:rPr>
      </w:pPr>
    </w:p>
    <w:p w14:paraId="7DEF7C76" w14:textId="3290CDF5" w:rsidR="00F4266E" w:rsidRPr="00716869" w:rsidRDefault="00EF65CE" w:rsidP="00F4266E">
      <w:pPr>
        <w:jc w:val="center"/>
        <w:rPr>
          <w:sz w:val="20"/>
          <w:szCs w:val="20"/>
        </w:rPr>
      </w:pPr>
      <w:r w:rsidRPr="00716869">
        <w:rPr>
          <w:sz w:val="20"/>
          <w:szCs w:val="20"/>
        </w:rPr>
        <w:t>Deborah Anderson, Chairman</w:t>
      </w:r>
    </w:p>
    <w:p w14:paraId="7839FB74" w14:textId="77777777" w:rsidR="00E117F5" w:rsidRPr="00716869" w:rsidRDefault="00E117F5" w:rsidP="00F4266E">
      <w:pPr>
        <w:jc w:val="center"/>
        <w:rPr>
          <w:sz w:val="20"/>
          <w:szCs w:val="20"/>
        </w:rPr>
      </w:pPr>
    </w:p>
    <w:p w14:paraId="1DDD64B8" w14:textId="699B7547" w:rsidR="00EF65CE" w:rsidRDefault="00EF65CE" w:rsidP="00291AFB">
      <w:pPr>
        <w:rPr>
          <w:sz w:val="20"/>
          <w:szCs w:val="20"/>
        </w:rPr>
      </w:pPr>
    </w:p>
    <w:p w14:paraId="0BEF1005" w14:textId="6D464084" w:rsidR="007519C6" w:rsidRDefault="007519C6" w:rsidP="00291AFB">
      <w:pPr>
        <w:rPr>
          <w:sz w:val="20"/>
          <w:szCs w:val="20"/>
        </w:rPr>
      </w:pPr>
    </w:p>
    <w:p w14:paraId="3B260AB4" w14:textId="3D7573E2" w:rsidR="007519C6" w:rsidRDefault="007519C6" w:rsidP="00291AFB">
      <w:pPr>
        <w:rPr>
          <w:sz w:val="20"/>
          <w:szCs w:val="20"/>
        </w:rPr>
      </w:pPr>
    </w:p>
    <w:p w14:paraId="5DEB6C6F" w14:textId="2BABB52B" w:rsidR="007519C6" w:rsidRDefault="007519C6" w:rsidP="00291AFB">
      <w:pPr>
        <w:rPr>
          <w:sz w:val="20"/>
          <w:szCs w:val="20"/>
        </w:rPr>
      </w:pPr>
    </w:p>
    <w:p w14:paraId="7551FA1A" w14:textId="64F49C39" w:rsidR="007519C6" w:rsidRDefault="007519C6" w:rsidP="00291AFB">
      <w:pPr>
        <w:rPr>
          <w:sz w:val="20"/>
          <w:szCs w:val="20"/>
        </w:rPr>
      </w:pPr>
    </w:p>
    <w:p w14:paraId="171A1C63" w14:textId="3BEDE1DB" w:rsidR="007519C6" w:rsidRDefault="007519C6" w:rsidP="00291AFB">
      <w:pPr>
        <w:rPr>
          <w:sz w:val="20"/>
          <w:szCs w:val="20"/>
        </w:rPr>
      </w:pPr>
      <w:r>
        <w:rPr>
          <w:sz w:val="20"/>
          <w:szCs w:val="20"/>
        </w:rPr>
        <w:t>Plympton Halifax Express</w:t>
      </w:r>
    </w:p>
    <w:p w14:paraId="78EEA7E3" w14:textId="3AD6FE93" w:rsidR="007519C6" w:rsidRPr="00D817E1" w:rsidRDefault="007519C6" w:rsidP="00291AFB">
      <w:pPr>
        <w:rPr>
          <w:sz w:val="20"/>
          <w:szCs w:val="20"/>
        </w:rPr>
      </w:pPr>
      <w:r>
        <w:rPr>
          <w:sz w:val="20"/>
          <w:szCs w:val="20"/>
        </w:rPr>
        <w:t>3/23 and 3/30</w:t>
      </w:r>
      <w:bookmarkStart w:id="0" w:name="_GoBack"/>
      <w:bookmarkEnd w:id="0"/>
    </w:p>
    <w:sectPr w:rsidR="007519C6" w:rsidRPr="00D817E1" w:rsidSect="00D817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5BF26" w14:textId="77777777" w:rsidR="00013861" w:rsidRDefault="00013861" w:rsidP="00C210BA">
      <w:r>
        <w:separator/>
      </w:r>
    </w:p>
  </w:endnote>
  <w:endnote w:type="continuationSeparator" w:id="0">
    <w:p w14:paraId="600BF507" w14:textId="77777777" w:rsidR="00013861" w:rsidRDefault="00013861" w:rsidP="00C2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4CFB2" w14:textId="77777777" w:rsidR="00C210BA" w:rsidRDefault="00C21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E9AA6" w14:textId="77777777" w:rsidR="00C210BA" w:rsidRDefault="00C210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0E317" w14:textId="77777777" w:rsidR="00C210BA" w:rsidRDefault="00C21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4BB5C" w14:textId="77777777" w:rsidR="00013861" w:rsidRDefault="00013861" w:rsidP="00C210BA">
      <w:r>
        <w:separator/>
      </w:r>
    </w:p>
  </w:footnote>
  <w:footnote w:type="continuationSeparator" w:id="0">
    <w:p w14:paraId="7A14A4E7" w14:textId="77777777" w:rsidR="00013861" w:rsidRDefault="00013861" w:rsidP="00C21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CE943" w14:textId="77777777" w:rsidR="00C210BA" w:rsidRDefault="00C21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E2A75" w14:textId="77777777" w:rsidR="00C210BA" w:rsidRDefault="00C210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7C02B" w14:textId="77777777" w:rsidR="00C210BA" w:rsidRDefault="00C21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FCB"/>
    <w:multiLevelType w:val="hybridMultilevel"/>
    <w:tmpl w:val="FB92CD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C11D7B"/>
    <w:multiLevelType w:val="hybridMultilevel"/>
    <w:tmpl w:val="0B762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323F0"/>
    <w:multiLevelType w:val="multilevel"/>
    <w:tmpl w:val="B9A6A3A4"/>
    <w:lvl w:ilvl="0">
      <w:start w:val="2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8A74D4F"/>
    <w:multiLevelType w:val="multilevel"/>
    <w:tmpl w:val="21C842E6"/>
    <w:lvl w:ilvl="0">
      <w:start w:val="1"/>
      <w:numFmt w:val="decimal"/>
      <w:lvlText w:val="%1."/>
      <w:lvlJc w:val="left"/>
      <w:pPr>
        <w:tabs>
          <w:tab w:val="left" w:pos="2700"/>
        </w:tabs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E42"/>
    <w:rsid w:val="00013861"/>
    <w:rsid w:val="00055CA7"/>
    <w:rsid w:val="000E1C2E"/>
    <w:rsid w:val="000F1950"/>
    <w:rsid w:val="00291AFB"/>
    <w:rsid w:val="002C5378"/>
    <w:rsid w:val="00385A66"/>
    <w:rsid w:val="00431DD9"/>
    <w:rsid w:val="00471E42"/>
    <w:rsid w:val="0047676E"/>
    <w:rsid w:val="006B220A"/>
    <w:rsid w:val="006E7E19"/>
    <w:rsid w:val="00716869"/>
    <w:rsid w:val="007519C6"/>
    <w:rsid w:val="00762860"/>
    <w:rsid w:val="008177EA"/>
    <w:rsid w:val="00957BC3"/>
    <w:rsid w:val="0098124B"/>
    <w:rsid w:val="009E51A1"/>
    <w:rsid w:val="009F16CC"/>
    <w:rsid w:val="00AA7321"/>
    <w:rsid w:val="00AE2DDF"/>
    <w:rsid w:val="00B7140D"/>
    <w:rsid w:val="00BB364D"/>
    <w:rsid w:val="00C210BA"/>
    <w:rsid w:val="00D817E1"/>
    <w:rsid w:val="00D92B9F"/>
    <w:rsid w:val="00DA5C3A"/>
    <w:rsid w:val="00E117F5"/>
    <w:rsid w:val="00E17F4B"/>
    <w:rsid w:val="00EC560E"/>
    <w:rsid w:val="00EC67D7"/>
    <w:rsid w:val="00EF65CE"/>
    <w:rsid w:val="00F4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8F35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E42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EF65CE"/>
    <w:pPr>
      <w:widowControl w:val="0"/>
      <w:ind w:left="1160"/>
      <w:outlineLvl w:val="2"/>
    </w:pPr>
    <w:rPr>
      <w:rFonts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E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94">
    <w:name w:val="Font Style94"/>
    <w:basedOn w:val="DefaultParagraphFont"/>
    <w:uiPriority w:val="99"/>
    <w:rsid w:val="00471E42"/>
    <w:rPr>
      <w:rFonts w:ascii="Times New Roman" w:hAnsi="Times New Roman" w:cs="Times New Roman"/>
      <w:color w:val="000000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E42"/>
    <w:pPr>
      <w:ind w:left="72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E4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71E4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42"/>
    <w:rPr>
      <w:rFonts w:ascii="Tahoma" w:eastAsia="Times New Roman" w:hAnsi="Tahoma" w:cs="Tahoma"/>
      <w:sz w:val="16"/>
      <w:szCs w:val="16"/>
    </w:rPr>
  </w:style>
  <w:style w:type="paragraph" w:customStyle="1" w:styleId="Style4">
    <w:name w:val="Style4"/>
    <w:basedOn w:val="Normal"/>
    <w:uiPriority w:val="99"/>
    <w:rsid w:val="00471E42"/>
    <w:pPr>
      <w:widowControl w:val="0"/>
      <w:autoSpaceDE w:val="0"/>
      <w:autoSpaceDN w:val="0"/>
      <w:adjustRightInd w:val="0"/>
      <w:spacing w:line="290" w:lineRule="exact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21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0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1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0B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EF65CE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2">
    <w:name w:val="Style2"/>
    <w:basedOn w:val="Normal"/>
    <w:uiPriority w:val="1"/>
    <w:qFormat/>
    <w:rsid w:val="00EF65CE"/>
    <w:pPr>
      <w:widowControl w:val="0"/>
      <w:tabs>
        <w:tab w:val="left" w:pos="1160"/>
      </w:tabs>
      <w:spacing w:before="240"/>
      <w:ind w:left="11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2018-03-12T17:12:00Z</dcterms:created>
  <dcterms:modified xsi:type="dcterms:W3CDTF">2018-03-12T17:18:00Z</dcterms:modified>
</cp:coreProperties>
</file>