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3E1ED33" wp14:paraId="689E4A1C" wp14:textId="563928D9">
      <w:pPr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E1ED33" w:rsidR="73E1ED33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PLYMPTON COMMUNITY PRESERVATION COMMITTEE</w:t>
      </w:r>
    </w:p>
    <w:p xmlns:wp14="http://schemas.microsoft.com/office/word/2010/wordml" w:rsidP="73E1ED33" wp14:paraId="70D6FC10" wp14:textId="0CB453A3">
      <w:pPr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E1ED33" w:rsidR="73E1ED33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Town House, 5 Palmer Road, Plympton, MA</w:t>
      </w:r>
    </w:p>
    <w:p xmlns:wp14="http://schemas.microsoft.com/office/word/2010/wordml" w:rsidP="73E1ED33" wp14:paraId="5950653A" wp14:textId="08091221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E1ED33" w:rsidR="73E1ED33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 </w:t>
      </w:r>
    </w:p>
    <w:p xmlns:wp14="http://schemas.microsoft.com/office/word/2010/wordml" w:rsidP="73E1ED33" wp14:paraId="21C34EA9" wp14:textId="7618FED1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73E1ED33" w:rsidR="73E1ED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Notice of Meeting</w:t>
      </w:r>
      <w:r w:rsidRPr="73E1ED33" w:rsidR="73E1ED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 </w:t>
      </w:r>
    </w:p>
    <w:p xmlns:wp14="http://schemas.microsoft.com/office/word/2010/wordml" w:rsidP="73E1ED33" wp14:paraId="7997A926" wp14:textId="175EE299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E1ED33" w:rsidR="73E1ED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POSTED IN ACCORDANCE WITH THE PROVISIONS OF MGL 30A, §§ 18-25</w:t>
      </w:r>
      <w:r w:rsidRPr="73E1ED33" w:rsidR="73E1ED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73E1ED33" wp14:paraId="151CAAC8" wp14:textId="3CCD4626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E1ED33" w:rsidR="73E1ED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tbl>
      <w:tblPr>
        <w:tblStyle w:val="TableNormal"/>
        <w:tblW w:w="0" w:type="auto"/>
        <w:tblInd w:w="7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642"/>
        <w:gridCol w:w="1657"/>
        <w:gridCol w:w="4898"/>
      </w:tblGrid>
      <w:tr w:rsidR="73E1ED33" w:rsidTr="73E1ED33" w14:paraId="6E86E106">
        <w:trPr>
          <w:trHeight w:val="300"/>
        </w:trPr>
        <w:tc>
          <w:tcPr>
            <w:tcW w:w="936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73E1ED33" w:rsidP="73E1ED33" w:rsidRDefault="73E1ED33" w14:paraId="1F9D375F" w14:textId="2A142BBE">
            <w:pPr>
              <w:spacing w:after="0" w:line="240" w:lineRule="auto"/>
              <w:ind w:left="90" w:right="9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73E1ED33" w:rsidTr="73E1ED33" w14:paraId="35A39BD0">
        <w:trPr>
          <w:trHeight w:val="300"/>
        </w:trPr>
        <w:tc>
          <w:tcPr>
            <w:tcW w:w="936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73E1ED33" w:rsidP="73E1ED33" w:rsidRDefault="73E1ED33" w14:paraId="2872053F" w14:textId="1CBC757D">
            <w:pPr>
              <w:spacing w:after="0" w:line="240" w:lineRule="auto"/>
              <w:ind w:left="90" w:right="9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E1ED33" w:rsidR="73E1ED3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PLYMPTON COMMUNITY PRESERVATION COMMITTEE</w:t>
            </w:r>
            <w:r w:rsidRPr="73E1ED33" w:rsidR="73E1ED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 </w:t>
            </w:r>
          </w:p>
        </w:tc>
      </w:tr>
      <w:tr w:rsidR="73E1ED33" w:rsidTr="73E1ED33" w14:paraId="7C2B4A4E">
        <w:trPr>
          <w:trHeight w:val="300"/>
        </w:trPr>
        <w:tc>
          <w:tcPr>
            <w:tcW w:w="936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73E1ED33" w:rsidP="73E1ED33" w:rsidRDefault="73E1ED33" w14:paraId="1855C97A" w14:textId="380AA281">
            <w:pPr>
              <w:spacing w:after="0" w:line="240" w:lineRule="auto"/>
              <w:ind w:left="90" w:right="9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E1ED33" w:rsidR="73E1ED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  </w:t>
            </w:r>
          </w:p>
        </w:tc>
      </w:tr>
      <w:tr w:rsidR="73E1ED33" w:rsidTr="73E1ED33" w14:paraId="73694275">
        <w:trPr>
          <w:trHeight w:val="300"/>
        </w:trPr>
        <w:tc>
          <w:tcPr>
            <w:tcW w:w="116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73E1ED33" w:rsidP="73E1ED33" w:rsidRDefault="73E1ED33" w14:paraId="26E5BF79" w14:textId="126A288E">
            <w:pPr>
              <w:spacing w:after="0" w:line="240" w:lineRule="auto"/>
              <w:ind w:left="90" w:right="90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E1ED33" w:rsidR="73E1ED3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Date:</w:t>
            </w:r>
            <w:r w:rsidRPr="73E1ED33" w:rsidR="73E1ED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73E1ED33" w:rsidP="73E1ED33" w:rsidRDefault="73E1ED33" w14:paraId="101DD04F" w14:textId="1375A533">
            <w:pPr>
              <w:spacing w:after="0" w:line="240" w:lineRule="auto"/>
              <w:ind w:right="9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E1ED33" w:rsidR="73E1ED3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 12/12/2023</w:t>
            </w:r>
            <w:r w:rsidRPr="73E1ED33" w:rsidR="73E1ED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5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73E1ED33" w:rsidP="73E1ED33" w:rsidRDefault="73E1ED33" w14:paraId="4EDF2AA5" w14:textId="5C910D91">
            <w:pPr>
              <w:spacing w:after="0" w:line="240" w:lineRule="auto"/>
              <w:ind w:left="90" w:right="90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E1ED33" w:rsidR="73E1ED3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Day of Week:</w:t>
            </w:r>
            <w:r w:rsidRPr="73E1ED33" w:rsidR="73E1ED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73E1ED33" w:rsidP="73E1ED33" w:rsidRDefault="73E1ED33" w14:paraId="644902DD" w14:textId="722762F3">
            <w:pPr>
              <w:spacing w:after="0" w:line="240" w:lineRule="auto"/>
              <w:ind w:left="90" w:right="9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E1ED33" w:rsidR="73E1ED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Tuesday </w:t>
            </w:r>
          </w:p>
        </w:tc>
      </w:tr>
      <w:tr w:rsidR="73E1ED33" w:rsidTr="73E1ED33" w14:paraId="30EBEC7F">
        <w:trPr>
          <w:trHeight w:val="300"/>
        </w:trPr>
        <w:tc>
          <w:tcPr>
            <w:tcW w:w="116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73E1ED33" w:rsidP="73E1ED33" w:rsidRDefault="73E1ED33" w14:paraId="082B627D" w14:textId="3A3047C3">
            <w:pPr>
              <w:spacing w:after="0" w:line="240" w:lineRule="auto"/>
              <w:ind w:left="90" w:right="90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E1ED33" w:rsidR="73E1ED3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Time:</w:t>
            </w:r>
            <w:r w:rsidRPr="73E1ED33" w:rsidR="73E1ED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73E1ED33" w:rsidP="73E1ED33" w:rsidRDefault="73E1ED33" w14:paraId="38B65F25" w14:textId="790F986E">
            <w:pPr>
              <w:spacing w:after="0" w:line="240" w:lineRule="auto"/>
              <w:ind w:left="90" w:right="9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E1ED33" w:rsidR="73E1ED3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5:30 PM</w:t>
            </w:r>
            <w:r w:rsidRPr="73E1ED33" w:rsidR="73E1ED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5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73E1ED33" w:rsidP="73E1ED33" w:rsidRDefault="73E1ED33" w14:paraId="090BB13F" w14:textId="4776966D">
            <w:pPr>
              <w:spacing w:after="0" w:line="240" w:lineRule="auto"/>
              <w:ind w:left="90" w:right="90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E1ED33" w:rsidR="73E1ED3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Place:</w:t>
            </w:r>
            <w:r w:rsidRPr="73E1ED33" w:rsidR="73E1ED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73E1ED33" w:rsidP="73E1ED33" w:rsidRDefault="73E1ED33" w14:paraId="00634BFB" w14:textId="49A5BCDC">
            <w:pPr>
              <w:spacing w:after="0" w:line="240" w:lineRule="auto"/>
              <w:ind w:left="90" w:right="9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E1ED33" w:rsidR="73E1ED3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In-person, Town House</w:t>
            </w:r>
            <w:r w:rsidRPr="73E1ED33" w:rsidR="73E1ED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 </w:t>
            </w:r>
          </w:p>
        </w:tc>
      </w:tr>
    </w:tbl>
    <w:p xmlns:wp14="http://schemas.microsoft.com/office/word/2010/wordml" w:rsidP="73E1ED33" wp14:paraId="314E053D" wp14:textId="329040DD">
      <w:pPr>
        <w:spacing w:before="0" w:beforeAutospacing="off" w:after="0" w:afterAutospacing="off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</w:p>
    <w:p xmlns:wp14="http://schemas.microsoft.com/office/word/2010/wordml" w:rsidP="73E1ED33" wp14:paraId="08C96E78" wp14:textId="50C5FAEB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E1ED33" w:rsidR="73E1ED33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 </w:t>
      </w:r>
      <w:r w:rsidRPr="73E1ED33" w:rsidR="73E1ED33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Votes may be taken on one or more of the following:</w:t>
      </w:r>
      <w:r w:rsidRPr="73E1ED33" w:rsidR="73E1ED33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 </w:t>
      </w:r>
    </w:p>
    <w:p xmlns:wp14="http://schemas.microsoft.com/office/word/2010/wordml" w:rsidP="73E1ED33" wp14:paraId="47326996" wp14:textId="4099A374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E1ED33" w:rsidR="73E1ED33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 </w:t>
      </w:r>
    </w:p>
    <w:p xmlns:wp14="http://schemas.microsoft.com/office/word/2010/wordml" w:rsidP="73E1ED33" wp14:paraId="1CB86C55" wp14:textId="07728DF2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E1ED33" w:rsidR="73E1ED33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AGENDA:</w:t>
      </w:r>
      <w:r w:rsidRPr="73E1ED33" w:rsidR="73E1ED33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 </w:t>
      </w:r>
    </w:p>
    <w:p xmlns:wp14="http://schemas.microsoft.com/office/word/2010/wordml" w:rsidP="73E1ED33" wp14:paraId="5D9EEEDD" wp14:textId="287D0E1F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E1ED33" w:rsidR="73E1ED33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Approve minutes from previous meeting </w:t>
      </w:r>
    </w:p>
    <w:p xmlns:wp14="http://schemas.microsoft.com/office/word/2010/wordml" w:rsidP="73E1ED33" wp14:paraId="5563C64C" wp14:textId="2E6CCEF6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E1ED33" w:rsidR="73E1ED33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Pay bills, if any</w:t>
      </w:r>
    </w:p>
    <w:p xmlns:wp14="http://schemas.microsoft.com/office/word/2010/wordml" w:rsidP="0E43E5AE" wp14:paraId="668F9196" wp14:textId="117A3838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E43E5AE" w:rsidR="0E43E5A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Continue review of new applications </w:t>
      </w:r>
    </w:p>
    <w:p xmlns:wp14="http://schemas.microsoft.com/office/word/2010/wordml" w:rsidP="73E1ED33" wp14:paraId="663F93AD" wp14:textId="7F2DD882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E1ED33" w:rsidR="73E1ED33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Update on-going projects </w:t>
      </w:r>
    </w:p>
    <w:p xmlns:wp14="http://schemas.microsoft.com/office/word/2010/wordml" w:rsidP="73E1ED33" wp14:paraId="46294822" wp14:textId="215F8684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E1ED33" w:rsidR="73E1ED33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CPA news </w:t>
      </w:r>
    </w:p>
    <w:p xmlns:wp14="http://schemas.microsoft.com/office/word/2010/wordml" w:rsidP="73E1ED33" wp14:paraId="10B4A5B4" wp14:textId="6C6EA774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E1ED33" w:rsidR="73E1ED33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Long-term planning </w:t>
      </w:r>
    </w:p>
    <w:p xmlns:wp14="http://schemas.microsoft.com/office/word/2010/wordml" w:rsidP="73E1ED33" wp14:paraId="687A56B2" wp14:textId="7D0FAA34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E1ED33" w:rsidR="73E1ED33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Schedule next meeting </w:t>
      </w:r>
    </w:p>
    <w:p xmlns:wp14="http://schemas.microsoft.com/office/word/2010/wordml" w:rsidP="73E1ED33" wp14:paraId="3E85E33E" wp14:textId="5226D835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E1ED33" w:rsidR="73E1ED33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Adjourn </w:t>
      </w:r>
    </w:p>
    <w:p xmlns:wp14="http://schemas.microsoft.com/office/word/2010/wordml" w:rsidP="73E1ED33" wp14:paraId="6F1183C7" wp14:textId="5A58C98F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E1ED33" w:rsidR="73E1ED33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 </w:t>
      </w:r>
    </w:p>
    <w:p xmlns:wp14="http://schemas.microsoft.com/office/word/2010/wordml" w:rsidP="73E1ED33" wp14:paraId="140894AD" wp14:textId="5D0BD3F8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E1ED33" w:rsidR="73E1ED33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ANY OTHER BUSINESS THAT LEGALLY COEMS BEFORE THE COMMITTEE</w:t>
      </w:r>
      <w:r w:rsidRPr="73E1ED33" w:rsidR="73E1ED33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-This item is included to provide members of the public with notice that matters not reasonably anticipated by the Chair could be raised, deliberated or even votes at this meeting. </w:t>
      </w:r>
    </w:p>
    <w:p xmlns:wp14="http://schemas.microsoft.com/office/word/2010/wordml" w:rsidP="73E1ED33" wp14:paraId="4A8AAEB9" wp14:textId="23E1EE09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E1ED33" w:rsidR="73E1ED33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 </w:t>
      </w:r>
    </w:p>
    <w:p xmlns:wp14="http://schemas.microsoft.com/office/word/2010/wordml" w:rsidP="73E1ED33" wp14:paraId="3641A4E2" wp14:textId="1597D23D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E1ED33" w:rsidR="73E1ED33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Submitted by Mark Russo 12/3/2023 </w:t>
      </w:r>
    </w:p>
    <w:p xmlns:wp14="http://schemas.microsoft.com/office/word/2010/wordml" w:rsidP="73E1ED33" wp14:paraId="2C078E63" wp14:textId="3A59426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nsid w:val="43aa67a6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aba2ecc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114dee4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e213e4f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c32095c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3bed4e1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bc6f169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830155a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64fe5aa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e401b8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3588C3"/>
    <w:rsid w:val="0E43E5AE"/>
    <w:rsid w:val="4A3588C3"/>
    <w:rsid w:val="73E1E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40650"/>
  <w15:chartTrackingRefBased/>
  <w15:docId w15:val="{60C43818-17BF-4881-B64E-95245A7020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true">
    <w:uiPriority w:val="1"/>
    <w:name w:val="normaltextrun"/>
    <w:basedOn w:val="DefaultParagraphFont"/>
    <w:rsid w:val="73E1ED33"/>
  </w:style>
  <w:style w:type="character" w:styleId="eop" w:customStyle="true">
    <w:uiPriority w:val="1"/>
    <w:name w:val="eop"/>
    <w:basedOn w:val="DefaultParagraphFont"/>
    <w:rsid w:val="73E1ED33"/>
  </w:style>
  <w:style w:type="paragraph" w:styleId="paragraph" w:customStyle="true">
    <w:uiPriority w:val="1"/>
    <w:name w:val="paragraph"/>
    <w:basedOn w:val="Normal"/>
    <w:rsid w:val="73E1ED33"/>
    <w:rPr>
      <w:rFonts w:ascii="Times New Roman" w:hAnsi="Times New Roman" w:eastAsia="Times New Roman" w:cs="Times New Roman"/>
      <w:sz w:val="24"/>
      <w:szCs w:val="24"/>
    </w:rPr>
    <w:pPr>
      <w:spacing w:beforeAutospacing="on" w:afterAutospacing="o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07d8f148ef34b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2023-12-03T13:05:18.3470380Z</dcterms:created>
  <dcterms:modified xsi:type="dcterms:W3CDTF">2023-12-03T13:17:36.3960476Z</dcterms:modified>
  <dc:creator>Mark E. Russo</dc:creator>
  <lastModifiedBy>Mark E. Russo</lastModifiedBy>
</coreProperties>
</file>