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875"/>
        <w:gridCol w:w="881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0F966114" w14:textId="77777777" w:rsidTr="00177AC0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61114457" w:rsidR="00DB4923" w:rsidRPr="00CE3014" w:rsidRDefault="009111D2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07/01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C46D7" w14:textId="77777777" w:rsidR="00DB4923" w:rsidRPr="00CE3014" w:rsidRDefault="00DB4923" w:rsidP="00DB4923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177AC0" w:rsidRPr="00CE3014" w14:paraId="4B4596EA" w14:textId="77777777" w:rsidTr="00177AC0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04E22" w14:textId="5A577E22" w:rsidR="00984BD7" w:rsidRDefault="00DB4923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Zoom Meeting: </w:t>
            </w:r>
          </w:p>
          <w:p w14:paraId="50E304DE" w14:textId="2B0BBDF4" w:rsidR="006E0709" w:rsidRPr="00036BCB" w:rsidRDefault="006E0709" w:rsidP="006E0709">
            <w:pPr>
              <w:keepLines/>
              <w:jc w:val="center"/>
              <w:rPr>
                <w:rFonts w:eastAsia="Times New Roman" w:cstheme="minorHAnsi"/>
                <w:b/>
                <w:bCs/>
              </w:rPr>
            </w:pPr>
            <w:hyperlink r:id="rId8" w:history="1">
              <w:r w:rsidRPr="00036BCB">
                <w:rPr>
                  <w:rStyle w:val="Hyperlink"/>
                  <w:rFonts w:eastAsia="Times New Roman" w:cstheme="minorHAnsi"/>
                  <w:b/>
                  <w:bCs/>
                </w:rPr>
                <w:t>https://us02web.zoom.us/j/85948708983?pwd=SWZpQTNQZkwzVThXMXlrcEtCRklQQT09</w:t>
              </w:r>
            </w:hyperlink>
          </w:p>
          <w:p w14:paraId="46D9C29C" w14:textId="77777777" w:rsidR="006E0709" w:rsidRPr="006E0709" w:rsidRDefault="0010750C" w:rsidP="006E0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Meeting ID: </w:t>
            </w:r>
            <w:r w:rsidR="00F15F97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94148A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="006E0709" w:rsidRPr="006E0709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859 4870 8983</w:t>
            </w:r>
          </w:p>
          <w:p w14:paraId="2D990DD4" w14:textId="247874FD" w:rsidR="00177AC0" w:rsidRPr="00177AC0" w:rsidRDefault="00177AC0" w:rsidP="006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0303E" w14:textId="77777777" w:rsidR="006E0709" w:rsidRPr="006E0709" w:rsidRDefault="00F15F97" w:rsidP="006E0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 xml:space="preserve"> </w:t>
            </w:r>
            <w:r w:rsidR="0094148A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 xml:space="preserve"> </w:t>
            </w:r>
            <w:r w:rsidR="006E0709" w:rsidRPr="006E0709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710192</w:t>
            </w:r>
          </w:p>
          <w:p w14:paraId="1627A4B3" w14:textId="77777777" w:rsidR="00DB4923" w:rsidRDefault="00F15F97" w:rsidP="006E0709">
            <w:pPr>
              <w:keepLines/>
              <w:spacing w:after="0" w:line="180" w:lineRule="atLeast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Dial in: +1 646 558 8656 (New York)</w:t>
            </w:r>
          </w:p>
          <w:p w14:paraId="008A0DF1" w14:textId="5823936E" w:rsidR="006E0709" w:rsidRPr="00B534E1" w:rsidRDefault="006E0709" w:rsidP="006E0709">
            <w:pPr>
              <w:keepLines/>
              <w:spacing w:after="0" w:line="180" w:lineRule="atLeast"/>
              <w:ind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A727CB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177AC0" w:rsidRPr="00CE3014" w14:paraId="43F58E88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1B475336" w:rsidR="00DB4923" w:rsidRPr="00401111" w:rsidRDefault="006E0709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Report from each Committee member on recent outreach to other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Plympton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boards, committees, and leaders to inquire as to their priorities for BLRC to work on in the upcoming year.</w:t>
            </w:r>
          </w:p>
        </w:tc>
      </w:tr>
      <w:tr w:rsidR="00177AC0" w:rsidRPr="00CE3014" w14:paraId="22E7613E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177AC0" w:rsidRPr="00CE3014" w14:paraId="2FE0F4C9" w14:textId="77777777" w:rsidTr="00177AC0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0C1DA552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6E0709">
              <w:rPr>
                <w:rFonts w:eastAsia="Times New Roman" w:cstheme="minorHAnsi"/>
                <w:sz w:val="24"/>
                <w:szCs w:val="24"/>
              </w:rPr>
              <w:t>ng will be Thursday, July 15th</w:t>
            </w:r>
            <w:r>
              <w:rPr>
                <w:rFonts w:eastAsia="Times New Roman" w:cstheme="minorHAnsi"/>
                <w:sz w:val="24"/>
                <w:szCs w:val="24"/>
              </w:rPr>
              <w:t>, 2021. 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2929BFE1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D223FC">
        <w:rPr>
          <w:rFonts w:eastAsia="Times New Roman" w:cstheme="minorHAnsi"/>
          <w:sz w:val="24"/>
          <w:szCs w:val="24"/>
          <w:u w:val="single"/>
        </w:rPr>
        <w:t>06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6E0709">
        <w:rPr>
          <w:rFonts w:eastAsia="Times New Roman" w:cstheme="minorHAnsi"/>
          <w:sz w:val="24"/>
          <w:szCs w:val="24"/>
          <w:u w:val="single"/>
        </w:rPr>
        <w:t>28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BB10" w14:textId="77777777" w:rsidR="009D5C0E" w:rsidRDefault="009D5C0E" w:rsidP="00C1483F">
      <w:pPr>
        <w:spacing w:after="0" w:line="240" w:lineRule="auto"/>
      </w:pPr>
      <w:r>
        <w:separator/>
      </w:r>
    </w:p>
  </w:endnote>
  <w:endnote w:type="continuationSeparator" w:id="0">
    <w:p w14:paraId="5216F52D" w14:textId="77777777" w:rsidR="009D5C0E" w:rsidRDefault="009D5C0E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2CF5" w14:textId="77777777" w:rsidR="009D5C0E" w:rsidRDefault="009D5C0E" w:rsidP="00C1483F">
      <w:pPr>
        <w:spacing w:after="0" w:line="240" w:lineRule="auto"/>
      </w:pPr>
      <w:r>
        <w:separator/>
      </w:r>
    </w:p>
  </w:footnote>
  <w:footnote w:type="continuationSeparator" w:id="0">
    <w:p w14:paraId="49FCCE02" w14:textId="77777777" w:rsidR="009D5C0E" w:rsidRDefault="009D5C0E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59FA"/>
    <w:rsid w:val="00142182"/>
    <w:rsid w:val="00142FCE"/>
    <w:rsid w:val="00152D2F"/>
    <w:rsid w:val="00160C54"/>
    <w:rsid w:val="00164EB1"/>
    <w:rsid w:val="001668C6"/>
    <w:rsid w:val="00166C01"/>
    <w:rsid w:val="0017073D"/>
    <w:rsid w:val="00170942"/>
    <w:rsid w:val="00177AC0"/>
    <w:rsid w:val="00180439"/>
    <w:rsid w:val="00182FB0"/>
    <w:rsid w:val="0018736F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2D18"/>
    <w:rsid w:val="00435584"/>
    <w:rsid w:val="004459C7"/>
    <w:rsid w:val="0044612A"/>
    <w:rsid w:val="00460741"/>
    <w:rsid w:val="004626E4"/>
    <w:rsid w:val="00464FFF"/>
    <w:rsid w:val="00471F7F"/>
    <w:rsid w:val="004803EA"/>
    <w:rsid w:val="00491237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5930"/>
    <w:rsid w:val="00C96015"/>
    <w:rsid w:val="00CA651B"/>
    <w:rsid w:val="00CB2FAC"/>
    <w:rsid w:val="00CD4010"/>
    <w:rsid w:val="00CE0B4D"/>
    <w:rsid w:val="00CE1145"/>
    <w:rsid w:val="00CE16B1"/>
    <w:rsid w:val="00CE3014"/>
    <w:rsid w:val="00CE3701"/>
    <w:rsid w:val="00CE38E1"/>
    <w:rsid w:val="00CE59B5"/>
    <w:rsid w:val="00CF5B75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5948708983?pwd=SWZpQTNQZkwzVThXMXlrcEtCRklQQT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AF50F-9CF7-E44A-9B0C-DDE506A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905</Characters>
  <Application>Microsoft Macintosh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4</cp:revision>
  <cp:lastPrinted>2017-04-20T21:47:00Z</cp:lastPrinted>
  <dcterms:created xsi:type="dcterms:W3CDTF">2021-06-28T13:05:00Z</dcterms:created>
  <dcterms:modified xsi:type="dcterms:W3CDTF">2021-06-28T13:15:00Z</dcterms:modified>
</cp:coreProperties>
</file>