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6B" w:rsidRDefault="0029626B" w:rsidP="007C11B0">
      <w:pPr>
        <w:spacing w:after="0"/>
        <w:jc w:val="center"/>
        <w:rPr>
          <w:rFonts w:eastAsia="Times New Roman" w:cs="Arial"/>
          <w:b/>
          <w:bCs/>
        </w:rPr>
      </w:pPr>
    </w:p>
    <w:p w:rsidR="0029626B" w:rsidRDefault="0029626B" w:rsidP="0029626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Meeting</w:t>
      </w:r>
    </w:p>
    <w:p w:rsidR="0029626B" w:rsidRDefault="0029626B" w:rsidP="0029626B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POSTED IN ACCORDANCE WITH THE PROVISIONS OF MGL 30A, §§ </w:t>
      </w:r>
      <w:r>
        <w:rPr>
          <w:rFonts w:ascii="Arial" w:eastAsia="Times New Roman" w:hAnsi="Arial" w:cs="Arial"/>
          <w:b/>
          <w:bCs/>
          <w:sz w:val="24"/>
          <w:szCs w:val="24"/>
        </w:rPr>
        <w:t>18-25</w:t>
      </w:r>
    </w:p>
    <w:p w:rsidR="0029626B" w:rsidRDefault="0029626B" w:rsidP="0029626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93" w:type="dxa"/>
        <w:tblLook w:val="04A0"/>
      </w:tblPr>
      <w:tblGrid>
        <w:gridCol w:w="1357"/>
        <w:gridCol w:w="1803"/>
        <w:gridCol w:w="1715"/>
        <w:gridCol w:w="4710"/>
        <w:gridCol w:w="8"/>
      </w:tblGrid>
      <w:tr w:rsidR="0029626B" w:rsidTr="0029626B">
        <w:trPr>
          <w:gridAfter w:val="1"/>
          <w:wAfter w:w="8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Default="0029626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29626B" w:rsidTr="0029626B">
        <w:trPr>
          <w:gridAfter w:val="1"/>
          <w:wAfter w:w="8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Default="0029626B">
            <w:pPr>
              <w:spacing w:after="0" w:line="26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PLYMPTON BOARD OF SELECTMEN</w:t>
            </w:r>
          </w:p>
        </w:tc>
      </w:tr>
      <w:tr w:rsidR="0029626B" w:rsidTr="0029626B">
        <w:trPr>
          <w:gridAfter w:val="1"/>
          <w:wAfter w:w="8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Default="0029626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29626B" w:rsidTr="0029626B">
        <w:trPr>
          <w:gridAfter w:val="1"/>
          <w:wAfter w:w="8" w:type="dxa"/>
          <w:trHeight w:val="180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Default="0029626B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Default="0029626B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9/11/17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Default="0029626B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Day of Week: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Default="0029626B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Monday</w:t>
            </w:r>
          </w:p>
        </w:tc>
      </w:tr>
      <w:tr w:rsidR="0029626B" w:rsidTr="0029626B">
        <w:trPr>
          <w:gridAfter w:val="1"/>
          <w:wAfter w:w="8" w:type="dxa"/>
          <w:trHeight w:val="180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Default="0029626B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Default="0029626B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5:30 PM 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Default="0029626B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Place: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Default="0029626B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Town House, Large Meeting Room</w:t>
            </w:r>
          </w:p>
        </w:tc>
        <w:bookmarkStart w:id="0" w:name="_GoBack"/>
        <w:bookmarkEnd w:id="0"/>
      </w:tr>
      <w:tr w:rsidR="0029626B" w:rsidTr="0029626B">
        <w:trPr>
          <w:gridAfter w:val="1"/>
          <w:wAfter w:w="8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Default="0029626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29626B" w:rsidTr="0029626B">
        <w:trPr>
          <w:gridAfter w:val="1"/>
          <w:wAfter w:w="8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Default="0029626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29626B" w:rsidRDefault="0029626B">
            <w:pPr>
              <w:spacing w:after="0" w:line="26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AGENDA </w:t>
            </w:r>
          </w:p>
        </w:tc>
      </w:tr>
      <w:tr w:rsidR="0029626B" w:rsidTr="0029626B">
        <w:tc>
          <w:tcPr>
            <w:tcW w:w="95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Default="0029626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29626B" w:rsidTr="0029626B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Default="0029626B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5:30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-  </w:t>
            </w:r>
            <w:r>
              <w:rPr>
                <w:rFonts w:eastAsia="Times New Roman" w:cstheme="minorHAnsi"/>
              </w:rPr>
              <w:t>Open Session to adjourn immediately to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    </w:t>
            </w:r>
          </w:p>
          <w:p w:rsidR="0029626B" w:rsidRDefault="0029626B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 Executive Session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Default="0029626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9626B" w:rsidTr="0029626B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Default="0029626B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                Votes may be taken on: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9626B" w:rsidRDefault="0029626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9626B" w:rsidTr="0029626B">
        <w:trPr>
          <w:gridAfter w:val="1"/>
          <w:wAfter w:w="8" w:type="dxa"/>
          <w:trHeight w:val="352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36380" w:rsidRDefault="00A36380" w:rsidP="00A36380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Chief Warren Borsari</w:t>
            </w:r>
            <w:r w:rsidR="0029626B">
              <w:t xml:space="preserve"> </w:t>
            </w:r>
            <w:r>
              <w:rPr>
                <w:rFonts w:ascii="Calibri" w:hAnsi="Calibri"/>
                <w:color w:val="000000"/>
              </w:rPr>
              <w:t>to discuss the reorganization of the Fire/EMS Department and potential candidates to fill the positions of Deputy Chief and Captain.</w:t>
            </w:r>
          </w:p>
          <w:p w:rsidR="0029626B" w:rsidRDefault="002962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Default="00B20014" w:rsidP="00B20014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D4D94">
              <w:rPr>
                <w:rFonts w:eastAsia="Times New Roman" w:cstheme="minorHAnsi"/>
                <w:sz w:val="24"/>
                <w:szCs w:val="24"/>
              </w:rPr>
              <w:t xml:space="preserve">Purpose </w:t>
            </w:r>
            <w:r w:rsidR="006D4D94">
              <w:rPr>
                <w:rFonts w:ascii="Calibri" w:hAnsi="Calibri"/>
                <w:color w:val="000000"/>
              </w:rPr>
              <w:t>#1 of M.G.L. c.30A, Sec. 21(a)</w:t>
            </w:r>
          </w:p>
        </w:tc>
      </w:tr>
      <w:tr w:rsidR="0029626B" w:rsidTr="0029626B">
        <w:trPr>
          <w:gridAfter w:val="1"/>
          <w:wAfter w:w="8" w:type="dxa"/>
          <w:trHeight w:val="352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9626B" w:rsidRDefault="0029626B">
            <w:pPr>
              <w:spacing w:after="0" w:line="240" w:lineRule="auto"/>
              <w:ind w:left="90"/>
              <w:rPr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Default="0029626B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9626B" w:rsidTr="0029626B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9626B" w:rsidRDefault="0029626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9626B" w:rsidRDefault="0029626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9626B" w:rsidTr="0029626B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9626B" w:rsidRDefault="0029626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9626B" w:rsidRDefault="0029626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9626B" w:rsidTr="0029626B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Default="00296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The Board shall return to open session at 6:00.   </w:t>
            </w:r>
          </w:p>
          <w:p w:rsidR="0029626B" w:rsidRDefault="00296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Should the executive session end prior to that   </w:t>
            </w:r>
          </w:p>
          <w:p w:rsidR="0029626B" w:rsidRDefault="00296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time, the Board will recess and reconvene in   </w:t>
            </w:r>
          </w:p>
          <w:p w:rsidR="0029626B" w:rsidRDefault="00296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Open Session at 6:00.   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9626B" w:rsidRDefault="0029626B">
            <w:pPr>
              <w:spacing w:after="0" w:line="240" w:lineRule="auto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If necessary the executive sessions may </w:t>
            </w:r>
            <w:proofErr w:type="gramStart"/>
            <w:r>
              <w:rPr>
                <w:sz w:val="24"/>
                <w:szCs w:val="24"/>
              </w:rPr>
              <w:t>be  continued</w:t>
            </w:r>
            <w:proofErr w:type="gramEnd"/>
            <w:r>
              <w:rPr>
                <w:sz w:val="24"/>
                <w:szCs w:val="24"/>
              </w:rPr>
              <w:t xml:space="preserve"> to a future time/date convenient to all parties.</w:t>
            </w:r>
          </w:p>
          <w:p w:rsidR="0029626B" w:rsidRDefault="0029626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9626B" w:rsidTr="0029626B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9626B" w:rsidRDefault="0029626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9626B" w:rsidRDefault="0029626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9626B" w:rsidTr="0029626B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9626B" w:rsidRDefault="0029626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9626B" w:rsidRDefault="0029626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9626B" w:rsidTr="0029626B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Default="0029626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6:00 Open Session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Default="0029626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  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See attached agenda</w:t>
            </w:r>
          </w:p>
        </w:tc>
      </w:tr>
      <w:tr w:rsidR="0029626B" w:rsidTr="0029626B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Default="0029626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9626B" w:rsidRDefault="0029626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9626B" w:rsidTr="0029626B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9626B" w:rsidRDefault="0029626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9626B" w:rsidRDefault="0029626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9626B" w:rsidTr="0029626B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9626B" w:rsidRDefault="0029626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9626B" w:rsidRDefault="0029626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9626B" w:rsidTr="0029626B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9626B" w:rsidRDefault="0029626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9626B" w:rsidRDefault="0029626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9626B" w:rsidTr="0029626B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Default="0029626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Default="0029626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29626B" w:rsidTr="0029626B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Default="0029626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Default="0029626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29626B" w:rsidTr="0029626B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Default="0029626B">
            <w:pPr>
              <w:spacing w:after="0" w:line="26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Upcoming meeting dates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Default="0029626B">
            <w:pPr>
              <w:spacing w:after="0" w:line="26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 See attached agenda</w:t>
            </w:r>
          </w:p>
        </w:tc>
      </w:tr>
      <w:tr w:rsidR="0029626B" w:rsidTr="0029626B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Default="0029626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Default="0029626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</w:tbl>
    <w:p w:rsidR="0029626B" w:rsidRDefault="0029626B" w:rsidP="0029626B">
      <w:pPr>
        <w:spacing w:after="0" w:line="240" w:lineRule="atLeast"/>
        <w:rPr>
          <w:rFonts w:eastAsia="Times New Roman" w:cstheme="minorHAnsi"/>
          <w:bCs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 Signature:</w:t>
      </w:r>
      <w:r>
        <w:rPr>
          <w:rFonts w:eastAsia="Times New Roman" w:cstheme="minorHAnsi"/>
          <w:sz w:val="24"/>
          <w:szCs w:val="24"/>
          <w:u w:val="single"/>
        </w:rPr>
        <w:t xml:space="preserve">                  </w:t>
      </w:r>
      <w:proofErr w:type="spellStart"/>
      <w:r>
        <w:rPr>
          <w:rFonts w:eastAsia="Times New Roman" w:cstheme="minorHAnsi"/>
          <w:sz w:val="24"/>
          <w:szCs w:val="24"/>
          <w:u w:val="single"/>
        </w:rPr>
        <w:t>Briggette</w:t>
      </w:r>
      <w:proofErr w:type="spellEnd"/>
      <w:r>
        <w:rPr>
          <w:rFonts w:eastAsia="Times New Roman" w:cstheme="minorHAnsi"/>
          <w:sz w:val="24"/>
          <w:szCs w:val="24"/>
          <w:u w:val="single"/>
        </w:rPr>
        <w:t xml:space="preserve"> D. Martins          </w:t>
      </w:r>
      <w:r>
        <w:rPr>
          <w:rFonts w:eastAsia="Times New Roman" w:cstheme="minorHAnsi"/>
          <w:sz w:val="24"/>
          <w:szCs w:val="24"/>
          <w:u w:val="single"/>
        </w:rPr>
        <w:tab/>
      </w:r>
      <w:r>
        <w:rPr>
          <w:rFonts w:eastAsia="Times New Roman" w:cstheme="minorHAnsi"/>
          <w:sz w:val="24"/>
          <w:szCs w:val="24"/>
          <w:u w:val="single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Date:</w:t>
      </w:r>
      <w:r>
        <w:rPr>
          <w:rFonts w:eastAsia="Times New Roman" w:cstheme="minorHAnsi"/>
          <w:sz w:val="24"/>
          <w:szCs w:val="24"/>
          <w:u w:val="single"/>
        </w:rPr>
        <w:t xml:space="preserve">   </w:t>
      </w:r>
      <w:r>
        <w:rPr>
          <w:rFonts w:eastAsia="Times New Roman" w:cstheme="minorHAnsi"/>
          <w:bCs/>
          <w:sz w:val="24"/>
          <w:szCs w:val="24"/>
          <w:u w:val="single"/>
        </w:rPr>
        <w:t>9/7/17</w:t>
      </w:r>
    </w:p>
    <w:p w:rsidR="0029626B" w:rsidRDefault="0029626B" w:rsidP="007C11B0">
      <w:pPr>
        <w:spacing w:after="0"/>
        <w:jc w:val="center"/>
        <w:rPr>
          <w:rFonts w:eastAsia="Times New Roman" w:cs="Arial"/>
          <w:b/>
          <w:bCs/>
        </w:rPr>
      </w:pPr>
    </w:p>
    <w:p w:rsidR="0029626B" w:rsidRDefault="0029626B" w:rsidP="007C11B0">
      <w:pPr>
        <w:spacing w:after="0"/>
        <w:jc w:val="center"/>
        <w:rPr>
          <w:rFonts w:eastAsia="Times New Roman" w:cs="Arial"/>
          <w:b/>
          <w:bCs/>
        </w:rPr>
      </w:pPr>
    </w:p>
    <w:p w:rsidR="0029626B" w:rsidRDefault="0029626B" w:rsidP="007C11B0">
      <w:pPr>
        <w:spacing w:after="0"/>
        <w:jc w:val="center"/>
        <w:rPr>
          <w:rFonts w:eastAsia="Times New Roman" w:cs="Arial"/>
          <w:b/>
          <w:bCs/>
        </w:rPr>
      </w:pPr>
    </w:p>
    <w:p w:rsidR="0029626B" w:rsidRDefault="0029626B" w:rsidP="007C11B0">
      <w:pPr>
        <w:spacing w:after="0"/>
        <w:jc w:val="center"/>
        <w:rPr>
          <w:rFonts w:eastAsia="Times New Roman" w:cs="Arial"/>
          <w:b/>
          <w:bCs/>
        </w:rPr>
      </w:pPr>
    </w:p>
    <w:p w:rsidR="007C11B0" w:rsidRPr="00225A20" w:rsidRDefault="007C11B0" w:rsidP="007C11B0">
      <w:pPr>
        <w:spacing w:after="0"/>
        <w:jc w:val="center"/>
        <w:rPr>
          <w:rFonts w:eastAsia="Times New Roman" w:cs="Arial"/>
          <w:b/>
          <w:bCs/>
        </w:rPr>
      </w:pPr>
      <w:r w:rsidRPr="00225A20">
        <w:rPr>
          <w:rFonts w:eastAsia="Times New Roman" w:cs="Arial"/>
          <w:b/>
          <w:bCs/>
        </w:rPr>
        <w:t>PLYMPTON BOARD OF SELECTMEN AGENDA</w:t>
      </w:r>
      <w:r w:rsidR="005C5B01">
        <w:rPr>
          <w:rFonts w:eastAsia="Times New Roman" w:cs="Arial"/>
          <w:b/>
          <w:bCs/>
        </w:rPr>
        <w:t xml:space="preserve"> </w:t>
      </w:r>
    </w:p>
    <w:p w:rsidR="007C11B0" w:rsidRPr="00225A20" w:rsidRDefault="007C11B0" w:rsidP="007C11B0">
      <w:pPr>
        <w:spacing w:after="0" w:line="240" w:lineRule="auto"/>
        <w:jc w:val="center"/>
        <w:rPr>
          <w:rFonts w:eastAsia="Times New Roman" w:cs="Times New Roman"/>
        </w:rPr>
      </w:pPr>
      <w:r w:rsidRPr="00225A20">
        <w:rPr>
          <w:rFonts w:eastAsia="Times New Roman" w:cs="Arial"/>
          <w:b/>
          <w:bCs/>
        </w:rPr>
        <w:t xml:space="preserve">Monday, </w:t>
      </w:r>
      <w:r w:rsidR="00DA18F3">
        <w:rPr>
          <w:rFonts w:eastAsia="Times New Roman" w:cs="Arial"/>
          <w:b/>
          <w:bCs/>
        </w:rPr>
        <w:t>September 11</w:t>
      </w:r>
      <w:r w:rsidRPr="00225A20">
        <w:rPr>
          <w:rFonts w:eastAsia="Times New Roman" w:cs="Arial"/>
          <w:b/>
          <w:bCs/>
        </w:rPr>
        <w:t>, 2017 Large Meeting Room</w:t>
      </w:r>
      <w:r w:rsidRPr="00225A20">
        <w:rPr>
          <w:rFonts w:eastAsia="Times New Roman" w:cs="Times New Roman"/>
        </w:rPr>
        <w:t> </w:t>
      </w:r>
    </w:p>
    <w:p w:rsidR="008D51F3" w:rsidRDefault="008D51F3" w:rsidP="007C11B0">
      <w:pPr>
        <w:spacing w:after="0" w:line="240" w:lineRule="auto"/>
        <w:rPr>
          <w:rFonts w:eastAsiaTheme="minorEastAsia"/>
          <w:b/>
          <w:bCs/>
        </w:rPr>
      </w:pPr>
    </w:p>
    <w:p w:rsidR="00B20014" w:rsidRDefault="00B20014" w:rsidP="007C11B0">
      <w:pPr>
        <w:spacing w:after="0" w:line="24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5:30 open Session and to immediately adjourn to Executive Session</w:t>
      </w:r>
    </w:p>
    <w:p w:rsidR="007C11B0" w:rsidRPr="00225A20" w:rsidRDefault="00B20014" w:rsidP="007C11B0">
      <w:pPr>
        <w:spacing w:after="0" w:line="240" w:lineRule="auto"/>
        <w:rPr>
          <w:rFonts w:eastAsia="Times New Roman" w:cstheme="minorHAnsi"/>
          <w:b/>
          <w:color w:val="000000"/>
          <w:lang/>
        </w:rPr>
      </w:pPr>
      <w:r>
        <w:rPr>
          <w:rFonts w:eastAsiaTheme="minorEastAsia"/>
          <w:b/>
          <w:bCs/>
        </w:rPr>
        <w:t xml:space="preserve">6:00 </w:t>
      </w:r>
      <w:r w:rsidR="479243BF" w:rsidRPr="00225A20">
        <w:rPr>
          <w:rFonts w:eastAsiaTheme="minorEastAsia"/>
          <w:b/>
          <w:bCs/>
        </w:rPr>
        <w:t xml:space="preserve">OPEN MEETING-DISCUSSIONS </w:t>
      </w:r>
      <w:r w:rsidR="479243BF" w:rsidRPr="00225A20">
        <w:rPr>
          <w:rFonts w:eastAsiaTheme="minorEastAsia"/>
          <w:b/>
          <w:bCs/>
          <w:color w:val="000000" w:themeColor="text1"/>
          <w:lang/>
        </w:rPr>
        <w:t>– votes may be taken on one or more of the following.  Agenda may be rearranged to accommodate appointments.</w:t>
      </w:r>
    </w:p>
    <w:p w:rsidR="479243BF" w:rsidRDefault="479243BF" w:rsidP="479243BF">
      <w:pPr>
        <w:spacing w:after="0" w:line="240" w:lineRule="auto"/>
      </w:pPr>
    </w:p>
    <w:p w:rsidR="001D3371" w:rsidRDefault="001D3371" w:rsidP="008D51F3">
      <w:pPr>
        <w:spacing w:after="0" w:line="240" w:lineRule="auto"/>
        <w:rPr>
          <w:b/>
        </w:rPr>
      </w:pPr>
    </w:p>
    <w:p w:rsidR="001D3371" w:rsidRDefault="003623D8" w:rsidP="001D3371">
      <w:pPr>
        <w:rPr>
          <w:rFonts w:cstheme="minorHAnsi"/>
          <w:b/>
          <w:bCs/>
        </w:rPr>
      </w:pPr>
      <w:r w:rsidRPr="00225A20">
        <w:rPr>
          <w:rFonts w:cstheme="minorHAnsi"/>
          <w:b/>
          <w:bCs/>
        </w:rPr>
        <w:t>U</w:t>
      </w:r>
      <w:r w:rsidR="007C11B0" w:rsidRPr="00225A20">
        <w:rPr>
          <w:rFonts w:cstheme="minorHAnsi"/>
          <w:b/>
          <w:bCs/>
        </w:rPr>
        <w:t>pdates &amp; Discussions</w:t>
      </w:r>
    </w:p>
    <w:p w:rsidR="00A35038" w:rsidRPr="001D3371" w:rsidRDefault="479243BF" w:rsidP="001D3371">
      <w:pPr>
        <w:pStyle w:val="ListParagraph"/>
        <w:numPr>
          <w:ilvl w:val="0"/>
          <w:numId w:val="48"/>
        </w:numPr>
        <w:rPr>
          <w:rFonts w:cstheme="minorHAnsi"/>
          <w:bCs/>
        </w:rPr>
      </w:pPr>
      <w:r w:rsidRPr="001D3371">
        <w:rPr>
          <w:rFonts w:eastAsiaTheme="minorEastAsia"/>
        </w:rPr>
        <w:t>Community Paradigm Executive Search for Town Administrator</w:t>
      </w:r>
      <w:r w:rsidR="00EF567F" w:rsidRPr="001D3371">
        <w:rPr>
          <w:rFonts w:eastAsiaTheme="minorEastAsia"/>
        </w:rPr>
        <w:t xml:space="preserve"> follow-up</w:t>
      </w:r>
    </w:p>
    <w:p w:rsidR="00C4652C" w:rsidRPr="00C4652C" w:rsidRDefault="00C4652C" w:rsidP="00225A20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  <w:bCs/>
        </w:rPr>
      </w:pPr>
      <w:r>
        <w:rPr>
          <w:rFonts w:eastAsiaTheme="minorEastAsia"/>
        </w:rPr>
        <w:t>Employment Opportunities</w:t>
      </w:r>
    </w:p>
    <w:p w:rsidR="00C4652C" w:rsidRPr="00C4652C" w:rsidRDefault="00C4652C" w:rsidP="00C4652C">
      <w:pPr>
        <w:pStyle w:val="ListParagraph"/>
        <w:numPr>
          <w:ilvl w:val="1"/>
          <w:numId w:val="42"/>
        </w:numPr>
        <w:spacing w:after="0" w:line="240" w:lineRule="auto"/>
        <w:rPr>
          <w:rFonts w:cstheme="minorHAnsi"/>
          <w:bCs/>
        </w:rPr>
      </w:pPr>
      <w:r>
        <w:rPr>
          <w:rFonts w:eastAsiaTheme="minorEastAsia"/>
        </w:rPr>
        <w:t>Fire Clerk</w:t>
      </w:r>
      <w:r w:rsidR="006922C2">
        <w:rPr>
          <w:rFonts w:eastAsiaTheme="minorEastAsia"/>
        </w:rPr>
        <w:t xml:space="preserve"> interviews </w:t>
      </w:r>
    </w:p>
    <w:p w:rsidR="00C4652C" w:rsidRPr="00C4652C" w:rsidRDefault="479243BF" w:rsidP="00C4652C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bCs/>
        </w:rPr>
      </w:pPr>
      <w:r w:rsidRPr="00C4652C">
        <w:rPr>
          <w:rFonts w:eastAsiaTheme="minorEastAsia"/>
        </w:rPr>
        <w:t>Fire &amp; EMS</w:t>
      </w:r>
      <w:r w:rsidR="00C4652C" w:rsidRPr="00C4652C">
        <w:rPr>
          <w:rFonts w:eastAsiaTheme="minorEastAsia"/>
        </w:rPr>
        <w:t xml:space="preserve"> </w:t>
      </w:r>
    </w:p>
    <w:p w:rsidR="00462896" w:rsidRPr="004E4633" w:rsidRDefault="00EF567F" w:rsidP="00C4652C">
      <w:pPr>
        <w:pStyle w:val="ListParagraph"/>
        <w:numPr>
          <w:ilvl w:val="1"/>
          <w:numId w:val="42"/>
        </w:numPr>
        <w:spacing w:after="0" w:line="240" w:lineRule="auto"/>
        <w:rPr>
          <w:rFonts w:cstheme="minorHAnsi"/>
          <w:bCs/>
        </w:rPr>
      </w:pPr>
      <w:r w:rsidRPr="00C4652C">
        <w:rPr>
          <w:rFonts w:eastAsiaTheme="minorEastAsia"/>
        </w:rPr>
        <w:t>Hire C</w:t>
      </w:r>
      <w:r w:rsidR="479243BF" w:rsidRPr="00C4652C">
        <w:rPr>
          <w:rFonts w:eastAsiaTheme="minorEastAsia"/>
        </w:rPr>
        <w:t>onsultant</w:t>
      </w:r>
      <w:r w:rsidR="004E4633">
        <w:rPr>
          <w:rFonts w:eastAsiaTheme="minorEastAsia"/>
        </w:rPr>
        <w:t xml:space="preserve"> </w:t>
      </w:r>
      <w:r w:rsidR="007F25AC">
        <w:rPr>
          <w:rFonts w:eastAsiaTheme="minorEastAsia"/>
        </w:rPr>
        <w:t xml:space="preserve">reference checks and </w:t>
      </w:r>
      <w:r w:rsidR="004E4633">
        <w:rPr>
          <w:rFonts w:eastAsiaTheme="minorEastAsia"/>
        </w:rPr>
        <w:t>vote</w:t>
      </w:r>
    </w:p>
    <w:p w:rsidR="004E4633" w:rsidRPr="004E4633" w:rsidRDefault="0054135B" w:rsidP="00C4652C">
      <w:pPr>
        <w:pStyle w:val="ListParagraph"/>
        <w:numPr>
          <w:ilvl w:val="1"/>
          <w:numId w:val="42"/>
        </w:numPr>
        <w:spacing w:after="0" w:line="240" w:lineRule="auto"/>
        <w:rPr>
          <w:rFonts w:cstheme="minorHAnsi"/>
          <w:bCs/>
        </w:rPr>
      </w:pPr>
      <w:r>
        <w:rPr>
          <w:rFonts w:eastAsiaTheme="minorEastAsia"/>
        </w:rPr>
        <w:t>Resignations</w:t>
      </w:r>
    </w:p>
    <w:p w:rsidR="004E4633" w:rsidRPr="004E4633" w:rsidRDefault="004E4633" w:rsidP="00225A20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Board of Health Resignation Letter</w:t>
      </w:r>
    </w:p>
    <w:p w:rsidR="00F735C7" w:rsidRPr="005241FE" w:rsidRDefault="479243BF" w:rsidP="00225A20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bCs/>
        </w:rPr>
      </w:pPr>
      <w:r w:rsidRPr="00225A20">
        <w:rPr>
          <w:rFonts w:eastAsiaTheme="minorEastAsia"/>
        </w:rPr>
        <w:t>Solar</w:t>
      </w:r>
      <w:r w:rsidR="008D51F3">
        <w:rPr>
          <w:rFonts w:eastAsiaTheme="minorEastAsia"/>
        </w:rPr>
        <w:t xml:space="preserve"> update</w:t>
      </w:r>
    </w:p>
    <w:p w:rsidR="008D51F3" w:rsidRPr="008D51F3" w:rsidRDefault="00B15300" w:rsidP="00654554">
      <w:pPr>
        <w:pStyle w:val="ListParagraph"/>
        <w:numPr>
          <w:ilvl w:val="0"/>
          <w:numId w:val="43"/>
        </w:numPr>
        <w:spacing w:after="0" w:line="240" w:lineRule="auto"/>
      </w:pPr>
      <w:r w:rsidRPr="00654554">
        <w:rPr>
          <w:rFonts w:eastAsiaTheme="minorEastAsia"/>
        </w:rPr>
        <w:t>Town House Legal Strategy Meeting follow</w:t>
      </w:r>
      <w:r w:rsidR="005241FE" w:rsidRPr="00654554">
        <w:rPr>
          <w:rFonts w:eastAsiaTheme="minorEastAsia"/>
        </w:rPr>
        <w:t>-up</w:t>
      </w:r>
      <w:r w:rsidR="00654554" w:rsidRPr="00654554">
        <w:rPr>
          <w:rFonts w:eastAsiaTheme="minorEastAsia"/>
        </w:rPr>
        <w:t>-</w:t>
      </w:r>
      <w:r w:rsidR="008D51F3" w:rsidRPr="00654554">
        <w:rPr>
          <w:rFonts w:eastAsiaTheme="minorEastAsia"/>
        </w:rPr>
        <w:t>Permit Application Process &amp; Requirement update</w:t>
      </w:r>
    </w:p>
    <w:p w:rsidR="008D51F3" w:rsidRPr="001D3371" w:rsidRDefault="008D51F3" w:rsidP="00225A20">
      <w:pPr>
        <w:pStyle w:val="ListParagraph"/>
        <w:numPr>
          <w:ilvl w:val="0"/>
          <w:numId w:val="43"/>
        </w:numPr>
        <w:spacing w:after="0" w:line="240" w:lineRule="auto"/>
      </w:pPr>
      <w:r>
        <w:rPr>
          <w:rFonts w:eastAsiaTheme="minorEastAsia"/>
        </w:rPr>
        <w:t>Town Counsel access protocol</w:t>
      </w:r>
      <w:r w:rsidR="00654554">
        <w:rPr>
          <w:rFonts w:eastAsiaTheme="minorEastAsia"/>
        </w:rPr>
        <w:t xml:space="preserve"> letter</w:t>
      </w:r>
    </w:p>
    <w:p w:rsidR="001D3371" w:rsidRPr="00654554" w:rsidRDefault="001D3371" w:rsidP="00225A20">
      <w:pPr>
        <w:pStyle w:val="ListParagraph"/>
        <w:numPr>
          <w:ilvl w:val="0"/>
          <w:numId w:val="43"/>
        </w:numPr>
        <w:spacing w:after="0" w:line="240" w:lineRule="auto"/>
      </w:pPr>
      <w:r>
        <w:rPr>
          <w:rFonts w:eastAsiaTheme="minorEastAsia"/>
        </w:rPr>
        <w:t>Old Colony Planning Council</w:t>
      </w:r>
      <w:r w:rsidR="00654554">
        <w:rPr>
          <w:rFonts w:eastAsiaTheme="minorEastAsia"/>
        </w:rPr>
        <w:t>-Rural Policy Commission Survey</w:t>
      </w:r>
      <w:r w:rsidR="004E4633">
        <w:rPr>
          <w:rFonts w:eastAsiaTheme="minorEastAsia"/>
        </w:rPr>
        <w:t xml:space="preserve"> RT106 &amp; County Rd follow-up</w:t>
      </w:r>
    </w:p>
    <w:p w:rsidR="00654554" w:rsidRPr="00654554" w:rsidRDefault="00654554" w:rsidP="00225A20">
      <w:pPr>
        <w:pStyle w:val="ListParagraph"/>
        <w:numPr>
          <w:ilvl w:val="0"/>
          <w:numId w:val="43"/>
        </w:numPr>
        <w:spacing w:after="0" w:line="240" w:lineRule="auto"/>
      </w:pPr>
      <w:r>
        <w:rPr>
          <w:rFonts w:eastAsiaTheme="minorEastAsia"/>
        </w:rPr>
        <w:t>Silver Lake School easement and special legislation</w:t>
      </w:r>
      <w:r w:rsidR="007F25AC">
        <w:rPr>
          <w:rFonts w:eastAsiaTheme="minorEastAsia"/>
        </w:rPr>
        <w:t xml:space="preserve"> request – Maureen Springer</w:t>
      </w:r>
    </w:p>
    <w:p w:rsidR="00654554" w:rsidRPr="0054135B" w:rsidRDefault="00654554" w:rsidP="00225A20">
      <w:pPr>
        <w:pStyle w:val="ListParagraph"/>
        <w:numPr>
          <w:ilvl w:val="0"/>
          <w:numId w:val="43"/>
        </w:numPr>
        <w:spacing w:after="0" w:line="240" w:lineRule="auto"/>
      </w:pPr>
      <w:r>
        <w:rPr>
          <w:rFonts w:eastAsiaTheme="minorEastAsia"/>
        </w:rPr>
        <w:t>Letter of support for the Clean Energy Training Project</w:t>
      </w:r>
    </w:p>
    <w:p w:rsidR="0054135B" w:rsidRPr="00C0374B" w:rsidRDefault="0054135B" w:rsidP="00225A20">
      <w:pPr>
        <w:pStyle w:val="ListParagraph"/>
        <w:numPr>
          <w:ilvl w:val="0"/>
          <w:numId w:val="43"/>
        </w:numPr>
        <w:spacing w:after="0" w:line="240" w:lineRule="auto"/>
      </w:pPr>
      <w:r>
        <w:rPr>
          <w:rFonts w:eastAsiaTheme="minorEastAsia"/>
        </w:rPr>
        <w:t>Energy Conservation Inc. follow-up on available grant money</w:t>
      </w:r>
    </w:p>
    <w:p w:rsidR="00C0374B" w:rsidRPr="00B15300" w:rsidRDefault="00C0374B" w:rsidP="00225A20">
      <w:pPr>
        <w:pStyle w:val="ListParagraph"/>
        <w:numPr>
          <w:ilvl w:val="0"/>
          <w:numId w:val="43"/>
        </w:numPr>
        <w:spacing w:after="0" w:line="240" w:lineRule="auto"/>
      </w:pPr>
      <w:r>
        <w:rPr>
          <w:rFonts w:eastAsiaTheme="minorEastAsia"/>
        </w:rPr>
        <w:t>Animal Control Officer animal incident reporting &amp; protocol</w:t>
      </w:r>
    </w:p>
    <w:p w:rsidR="00400778" w:rsidRDefault="00400778" w:rsidP="007C11B0">
      <w:pPr>
        <w:spacing w:after="0" w:line="240" w:lineRule="auto"/>
        <w:rPr>
          <w:rFonts w:cstheme="minorHAnsi"/>
          <w:b/>
          <w:bCs/>
        </w:rPr>
      </w:pPr>
    </w:p>
    <w:p w:rsidR="007C11B0" w:rsidRPr="00225A20" w:rsidRDefault="007C11B0" w:rsidP="007C11B0">
      <w:pPr>
        <w:spacing w:after="0" w:line="240" w:lineRule="auto"/>
        <w:rPr>
          <w:rFonts w:cstheme="minorHAnsi"/>
          <w:b/>
          <w:bCs/>
        </w:rPr>
      </w:pPr>
      <w:r w:rsidRPr="00225A20">
        <w:rPr>
          <w:rFonts w:cstheme="minorHAnsi"/>
          <w:b/>
          <w:bCs/>
        </w:rPr>
        <w:t>CORRESPONDENCE</w:t>
      </w:r>
    </w:p>
    <w:p w:rsidR="001D3371" w:rsidRDefault="001D3371" w:rsidP="007C11B0">
      <w:pPr>
        <w:spacing w:after="0" w:line="240" w:lineRule="auto"/>
        <w:rPr>
          <w:rFonts w:cstheme="minorHAnsi"/>
          <w:b/>
          <w:bCs/>
        </w:rPr>
      </w:pPr>
    </w:p>
    <w:p w:rsidR="007C11B0" w:rsidRPr="00225A20" w:rsidRDefault="007C11B0" w:rsidP="007C11B0">
      <w:pPr>
        <w:spacing w:after="0" w:line="240" w:lineRule="auto"/>
        <w:rPr>
          <w:rFonts w:eastAsia="Times New Roman" w:cstheme="minorHAnsi"/>
        </w:rPr>
      </w:pPr>
      <w:r w:rsidRPr="00225A20">
        <w:rPr>
          <w:rFonts w:cstheme="minorHAnsi"/>
          <w:b/>
          <w:bCs/>
        </w:rPr>
        <w:t xml:space="preserve">ANY OTHER BUSINESS THAT LEGALLY COMES BEFORE THE BOARD - </w:t>
      </w:r>
      <w:r w:rsidRPr="00225A20">
        <w:rPr>
          <w:rFonts w:eastAsia="Times New Roman" w:cstheme="minorHAnsi"/>
          <w:bCs/>
        </w:rPr>
        <w:t xml:space="preserve">This item is included to provide members of the public with notice that matters </w:t>
      </w:r>
      <w:r w:rsidRPr="00225A20">
        <w:rPr>
          <w:rFonts w:eastAsia="Times New Roman" w:cstheme="minorHAnsi"/>
          <w:bCs/>
          <w:u w:val="single"/>
        </w:rPr>
        <w:t>not reasonably anticipated</w:t>
      </w:r>
      <w:r w:rsidRPr="00225A20">
        <w:rPr>
          <w:rFonts w:eastAsia="Times New Roman" w:cstheme="minorHAnsi"/>
          <w:bCs/>
        </w:rPr>
        <w:t xml:space="preserve"> by the Chair could be raised, deliberated or even voted at this meeting</w:t>
      </w:r>
      <w:r w:rsidRPr="00225A20">
        <w:rPr>
          <w:rFonts w:eastAsia="Times New Roman" w:cstheme="minorHAnsi"/>
        </w:rPr>
        <w:t>.</w:t>
      </w:r>
    </w:p>
    <w:p w:rsidR="001D3371" w:rsidRDefault="001D3371" w:rsidP="007C11B0">
      <w:pPr>
        <w:spacing w:after="0" w:line="240" w:lineRule="auto"/>
        <w:rPr>
          <w:rFonts w:cstheme="minorHAnsi"/>
          <w:b/>
          <w:bCs/>
        </w:rPr>
      </w:pPr>
    </w:p>
    <w:p w:rsidR="007C11B0" w:rsidRPr="00225A20" w:rsidRDefault="007C11B0" w:rsidP="007C11B0">
      <w:pPr>
        <w:spacing w:after="0" w:line="240" w:lineRule="auto"/>
        <w:rPr>
          <w:rFonts w:cstheme="minorHAnsi"/>
          <w:b/>
          <w:bCs/>
        </w:rPr>
      </w:pPr>
      <w:r w:rsidRPr="00225A20">
        <w:rPr>
          <w:rFonts w:cstheme="minorHAnsi"/>
          <w:b/>
          <w:bCs/>
        </w:rPr>
        <w:t>DATES TO REMEMBER:</w:t>
      </w:r>
    </w:p>
    <w:p w:rsidR="007C11B0" w:rsidRPr="00225A20" w:rsidRDefault="479243BF" w:rsidP="479243BF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00225A20">
        <w:rPr>
          <w:rFonts w:eastAsiaTheme="minorEastAsia"/>
        </w:rPr>
        <w:t xml:space="preserve">BOS Open Meetings: Monday at 6 PM, </w:t>
      </w:r>
      <w:r w:rsidRPr="00225A20">
        <w:rPr>
          <w:rFonts w:eastAsiaTheme="minorEastAsia"/>
          <w:b/>
          <w:bCs/>
          <w:u w:val="single"/>
        </w:rPr>
        <w:t>unless otherwise noted</w:t>
      </w:r>
      <w:r w:rsidRPr="00225A20">
        <w:rPr>
          <w:rFonts w:eastAsiaTheme="minorEastAsia"/>
          <w:b/>
          <w:bCs/>
        </w:rPr>
        <w:t>:</w:t>
      </w:r>
      <w:r w:rsidR="00EF567F">
        <w:rPr>
          <w:rFonts w:eastAsiaTheme="minorEastAsia"/>
        </w:rPr>
        <w:t xml:space="preserve">    </w:t>
      </w:r>
      <w:r w:rsidR="001329E1">
        <w:rPr>
          <w:rFonts w:eastAsiaTheme="minorEastAsia"/>
        </w:rPr>
        <w:t xml:space="preserve"> </w:t>
      </w:r>
      <w:r w:rsidR="005D67CE">
        <w:rPr>
          <w:rFonts w:eastAsiaTheme="minorEastAsia"/>
        </w:rPr>
        <w:t xml:space="preserve"> </w:t>
      </w:r>
      <w:r w:rsidR="00B15300">
        <w:rPr>
          <w:rFonts w:eastAsiaTheme="minorEastAsia"/>
        </w:rPr>
        <w:t xml:space="preserve"> </w:t>
      </w:r>
      <w:r w:rsidR="007F25AC">
        <w:rPr>
          <w:rFonts w:eastAsiaTheme="minorEastAsia"/>
        </w:rPr>
        <w:t xml:space="preserve"> 9/18/17, 9/25/</w:t>
      </w:r>
      <w:r w:rsidR="00654554">
        <w:rPr>
          <w:rFonts w:eastAsiaTheme="minorEastAsia"/>
        </w:rPr>
        <w:t>17</w:t>
      </w:r>
    </w:p>
    <w:p w:rsidR="001D3371" w:rsidRDefault="001D3371" w:rsidP="00225A20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225A20" w:rsidRPr="00400778" w:rsidRDefault="00400778" w:rsidP="00225A20">
      <w:pPr>
        <w:spacing w:after="0" w:line="240" w:lineRule="auto"/>
        <w:rPr>
          <w:rFonts w:cstheme="minorHAnsi"/>
          <w:b/>
          <w:bCs/>
        </w:rPr>
      </w:pPr>
      <w:r w:rsidRPr="00400778">
        <w:rPr>
          <w:rFonts w:ascii="Calibri" w:eastAsia="Calibri" w:hAnsi="Calibri" w:cs="Calibri"/>
          <w:b/>
          <w:bCs/>
        </w:rPr>
        <w:t xml:space="preserve">BOARDS GOALS FOR COMING YEAR </w:t>
      </w:r>
    </w:p>
    <w:p w:rsidR="00225A20" w:rsidRDefault="00B15300" w:rsidP="00225A20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Calibri" w:eastAsia="Calibri" w:hAnsi="Calibri" w:cs="Calibri"/>
        </w:rPr>
        <w:t>Financial Management</w:t>
      </w:r>
    </w:p>
    <w:p w:rsidR="00225A20" w:rsidRDefault="00B15300" w:rsidP="00225A20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Calibri" w:eastAsia="Calibri" w:hAnsi="Calibri" w:cs="Calibri"/>
        </w:rPr>
        <w:t>Public Safety</w:t>
      </w:r>
    </w:p>
    <w:p w:rsidR="00225A20" w:rsidRDefault="00B15300" w:rsidP="00225A20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Calibri" w:eastAsia="Calibri" w:hAnsi="Calibri" w:cs="Calibri"/>
        </w:rPr>
        <w:t>Technology</w:t>
      </w:r>
    </w:p>
    <w:p w:rsidR="00225A20" w:rsidRDefault="00225A20" w:rsidP="00225A20">
      <w:pPr>
        <w:pStyle w:val="ListParagraph"/>
        <w:numPr>
          <w:ilvl w:val="0"/>
          <w:numId w:val="1"/>
        </w:numPr>
        <w:spacing w:after="0"/>
      </w:pPr>
      <w:r w:rsidRPr="00225A20">
        <w:rPr>
          <w:rFonts w:ascii="Calibri" w:eastAsia="Calibri" w:hAnsi="Calibri" w:cs="Calibri"/>
        </w:rPr>
        <w:t>Grants</w:t>
      </w:r>
    </w:p>
    <w:p w:rsidR="00225A20" w:rsidRDefault="00B15300" w:rsidP="00225A20">
      <w:pPr>
        <w:pStyle w:val="ListParagraph"/>
        <w:numPr>
          <w:ilvl w:val="0"/>
          <w:numId w:val="1"/>
        </w:numPr>
        <w:spacing w:after="0"/>
      </w:pPr>
      <w:r>
        <w:rPr>
          <w:rFonts w:ascii="Calibri" w:eastAsia="Calibri" w:hAnsi="Calibri" w:cs="Calibri"/>
        </w:rPr>
        <w:t>Volunteerism</w:t>
      </w:r>
    </w:p>
    <w:p w:rsidR="00400778" w:rsidRDefault="00400778" w:rsidP="007C11B0">
      <w:pPr>
        <w:spacing w:after="0" w:line="240" w:lineRule="auto"/>
        <w:rPr>
          <w:rFonts w:cstheme="minorHAnsi"/>
          <w:b/>
        </w:rPr>
      </w:pPr>
    </w:p>
    <w:p w:rsidR="007C11B0" w:rsidRPr="00225A20" w:rsidRDefault="003623D8" w:rsidP="007C11B0">
      <w:pPr>
        <w:spacing w:after="0" w:line="240" w:lineRule="auto"/>
        <w:rPr>
          <w:rFonts w:cstheme="minorHAnsi"/>
        </w:rPr>
      </w:pPr>
      <w:r w:rsidRPr="00225A20">
        <w:rPr>
          <w:rFonts w:cstheme="minorHAnsi"/>
          <w:b/>
        </w:rPr>
        <w:t>MINUTES:</w:t>
      </w:r>
    </w:p>
    <w:p w:rsidR="008D51F3" w:rsidRDefault="00B15300" w:rsidP="00DA1A34">
      <w:pPr>
        <w:pStyle w:val="ListParagraph"/>
        <w:numPr>
          <w:ilvl w:val="0"/>
          <w:numId w:val="46"/>
        </w:numPr>
        <w:spacing w:after="0" w:line="240" w:lineRule="auto"/>
        <w:rPr>
          <w:rFonts w:eastAsiaTheme="minorEastAsia"/>
        </w:rPr>
      </w:pPr>
      <w:r w:rsidRPr="00400778">
        <w:rPr>
          <w:rFonts w:eastAsiaTheme="minorEastAsia"/>
        </w:rPr>
        <w:t>8/7</w:t>
      </w:r>
      <w:r w:rsidR="001329E1" w:rsidRPr="00400778">
        <w:rPr>
          <w:rFonts w:eastAsiaTheme="minorEastAsia"/>
        </w:rPr>
        <w:t>/17 Open Session (Bri)</w:t>
      </w:r>
      <w:r w:rsidR="00400778" w:rsidRPr="00400778">
        <w:rPr>
          <w:rFonts w:eastAsiaTheme="minorEastAsia"/>
        </w:rPr>
        <w:t xml:space="preserve">, </w:t>
      </w:r>
      <w:r w:rsidR="004840F8">
        <w:rPr>
          <w:rFonts w:eastAsiaTheme="minorEastAsia"/>
        </w:rPr>
        <w:t>8/28/17 Open Session (Bri)</w:t>
      </w:r>
    </w:p>
    <w:p w:rsidR="001D3BB8" w:rsidRPr="00400778" w:rsidRDefault="001D3BB8" w:rsidP="00DA1A34">
      <w:pPr>
        <w:pStyle w:val="ListParagraph"/>
        <w:numPr>
          <w:ilvl w:val="0"/>
          <w:numId w:val="46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8/28/17 ES (MR)</w:t>
      </w:r>
    </w:p>
    <w:p w:rsidR="007C11B0" w:rsidRPr="00225A20" w:rsidRDefault="00654554" w:rsidP="007C11B0">
      <w:pPr>
        <w:spacing w:after="0" w:line="240" w:lineRule="auto"/>
        <w:rPr>
          <w:rFonts w:cstheme="minorHAnsi"/>
          <w:b/>
        </w:rPr>
      </w:pPr>
      <w:r w:rsidRPr="00225A20">
        <w:rPr>
          <w:rFonts w:cstheme="minorHAnsi"/>
          <w:b/>
        </w:rPr>
        <w:t>SELECTMEN’S RANTS &amp; RAVES</w:t>
      </w:r>
    </w:p>
    <w:p w:rsidR="00400778" w:rsidRDefault="00400778" w:rsidP="00825EB5">
      <w:pPr>
        <w:spacing w:after="0" w:line="240" w:lineRule="auto"/>
        <w:rPr>
          <w:rFonts w:cstheme="minorHAnsi"/>
          <w:b/>
        </w:rPr>
      </w:pPr>
    </w:p>
    <w:p w:rsidR="004976B1" w:rsidRPr="00225A20" w:rsidRDefault="007C11B0" w:rsidP="00825EB5">
      <w:pPr>
        <w:spacing w:after="0" w:line="240" w:lineRule="auto"/>
        <w:rPr>
          <w:rFonts w:cstheme="minorHAnsi"/>
          <w:b/>
        </w:rPr>
      </w:pPr>
      <w:r w:rsidRPr="00225A20">
        <w:rPr>
          <w:rFonts w:cstheme="minorHAnsi"/>
          <w:b/>
        </w:rPr>
        <w:lastRenderedPageBreak/>
        <w:t>Meeting Adjourn</w:t>
      </w:r>
    </w:p>
    <w:sectPr w:rsidR="004976B1" w:rsidRPr="00225A20" w:rsidSect="006A5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984" w:rsidRDefault="00CF4984" w:rsidP="00C1483F">
      <w:pPr>
        <w:spacing w:after="0" w:line="240" w:lineRule="auto"/>
      </w:pPr>
      <w:r>
        <w:separator/>
      </w:r>
    </w:p>
  </w:endnote>
  <w:endnote w:type="continuationSeparator" w:id="0">
    <w:p w:rsidR="00CF4984" w:rsidRDefault="00CF4984" w:rsidP="00C1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F8" w:rsidRDefault="004840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F8" w:rsidRDefault="004840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F8" w:rsidRDefault="004840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984" w:rsidRDefault="00CF4984" w:rsidP="00C1483F">
      <w:pPr>
        <w:spacing w:after="0" w:line="240" w:lineRule="auto"/>
      </w:pPr>
      <w:r>
        <w:separator/>
      </w:r>
    </w:p>
  </w:footnote>
  <w:footnote w:type="continuationSeparator" w:id="0">
    <w:p w:rsidR="00CF4984" w:rsidRDefault="00CF4984" w:rsidP="00C1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F8" w:rsidRDefault="004840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F8" w:rsidRDefault="004840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F8" w:rsidRDefault="004840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0E"/>
    <w:multiLevelType w:val="hybridMultilevel"/>
    <w:tmpl w:val="87B0EA0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877ED"/>
    <w:multiLevelType w:val="hybridMultilevel"/>
    <w:tmpl w:val="0422E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9B710C"/>
    <w:multiLevelType w:val="hybridMultilevel"/>
    <w:tmpl w:val="69F8B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D1767"/>
    <w:multiLevelType w:val="hybridMultilevel"/>
    <w:tmpl w:val="F83A7BDA"/>
    <w:lvl w:ilvl="0" w:tplc="5B3444F2">
      <w:start w:val="2"/>
      <w:numFmt w:val="bullet"/>
      <w:lvlText w:val=""/>
      <w:lvlJc w:val="left"/>
      <w:pPr>
        <w:ind w:left="14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0CA12E1C"/>
    <w:multiLevelType w:val="hybridMultilevel"/>
    <w:tmpl w:val="2ED2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B53E3"/>
    <w:multiLevelType w:val="hybridMultilevel"/>
    <w:tmpl w:val="CAB2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D3539"/>
    <w:multiLevelType w:val="hybridMultilevel"/>
    <w:tmpl w:val="2A5A1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3C4A3B"/>
    <w:multiLevelType w:val="hybridMultilevel"/>
    <w:tmpl w:val="6E72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F7A8B"/>
    <w:multiLevelType w:val="hybridMultilevel"/>
    <w:tmpl w:val="EA1825A0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A8673D"/>
    <w:multiLevelType w:val="hybridMultilevel"/>
    <w:tmpl w:val="70B4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E0613"/>
    <w:multiLevelType w:val="hybridMultilevel"/>
    <w:tmpl w:val="CB7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EFFC8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7302A"/>
    <w:multiLevelType w:val="hybridMultilevel"/>
    <w:tmpl w:val="8D08F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B6529"/>
    <w:multiLevelType w:val="hybridMultilevel"/>
    <w:tmpl w:val="6054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D268C"/>
    <w:multiLevelType w:val="hybridMultilevel"/>
    <w:tmpl w:val="A3A8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2F503C"/>
    <w:multiLevelType w:val="hybridMultilevel"/>
    <w:tmpl w:val="AD60C8C6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A2F66"/>
    <w:multiLevelType w:val="hybridMultilevel"/>
    <w:tmpl w:val="224E8E02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CF4E64"/>
    <w:multiLevelType w:val="hybridMultilevel"/>
    <w:tmpl w:val="3FC4B9E4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A5274"/>
    <w:multiLevelType w:val="hybridMultilevel"/>
    <w:tmpl w:val="F6F0E81E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5B7846"/>
    <w:multiLevelType w:val="hybridMultilevel"/>
    <w:tmpl w:val="C78006DE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1B4013"/>
    <w:multiLevelType w:val="hybridMultilevel"/>
    <w:tmpl w:val="1F3A58B2"/>
    <w:lvl w:ilvl="0" w:tplc="5D96E15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>
    <w:nsid w:val="380C6003"/>
    <w:multiLevelType w:val="hybridMultilevel"/>
    <w:tmpl w:val="5974318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A7155F"/>
    <w:multiLevelType w:val="hybridMultilevel"/>
    <w:tmpl w:val="31EC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855D6"/>
    <w:multiLevelType w:val="hybridMultilevel"/>
    <w:tmpl w:val="4CFE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CD4C03"/>
    <w:multiLevelType w:val="hybridMultilevel"/>
    <w:tmpl w:val="9DF6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75D3B"/>
    <w:multiLevelType w:val="hybridMultilevel"/>
    <w:tmpl w:val="B87E2C4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1A10179"/>
    <w:multiLevelType w:val="hybridMultilevel"/>
    <w:tmpl w:val="CE80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90301"/>
    <w:multiLevelType w:val="hybridMultilevel"/>
    <w:tmpl w:val="FC3E6D0A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6882499"/>
    <w:multiLevelType w:val="hybridMultilevel"/>
    <w:tmpl w:val="8B7A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4C3FA8"/>
    <w:multiLevelType w:val="hybridMultilevel"/>
    <w:tmpl w:val="1A3AA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0438A"/>
    <w:multiLevelType w:val="hybridMultilevel"/>
    <w:tmpl w:val="178CAC7A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5B46C3"/>
    <w:multiLevelType w:val="hybridMultilevel"/>
    <w:tmpl w:val="FBE2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444F2">
      <w:start w:val="2"/>
      <w:numFmt w:val="bullet"/>
      <w:lvlText w:val="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A034D3"/>
    <w:multiLevelType w:val="hybridMultilevel"/>
    <w:tmpl w:val="A4F03D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4E18420C"/>
    <w:multiLevelType w:val="hybridMultilevel"/>
    <w:tmpl w:val="2F12196C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FCB6D95"/>
    <w:multiLevelType w:val="hybridMultilevel"/>
    <w:tmpl w:val="9A02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F7728A"/>
    <w:multiLevelType w:val="hybridMultilevel"/>
    <w:tmpl w:val="B324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8E0C43"/>
    <w:multiLevelType w:val="hybridMultilevel"/>
    <w:tmpl w:val="3D6E1486"/>
    <w:lvl w:ilvl="0" w:tplc="5B3444F2">
      <w:start w:val="2"/>
      <w:numFmt w:val="bullet"/>
      <w:lvlText w:val="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6">
    <w:nsid w:val="59BF2AC5"/>
    <w:multiLevelType w:val="hybridMultilevel"/>
    <w:tmpl w:val="05F4B3F2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FEE7601"/>
    <w:multiLevelType w:val="hybridMultilevel"/>
    <w:tmpl w:val="C982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D13550"/>
    <w:multiLevelType w:val="hybridMultilevel"/>
    <w:tmpl w:val="F0B29ED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3AB5348"/>
    <w:multiLevelType w:val="hybridMultilevel"/>
    <w:tmpl w:val="80DC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6E41EA"/>
    <w:multiLevelType w:val="hybridMultilevel"/>
    <w:tmpl w:val="F402A1D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1">
    <w:nsid w:val="6B951207"/>
    <w:multiLevelType w:val="hybridMultilevel"/>
    <w:tmpl w:val="AB22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179B5"/>
    <w:multiLevelType w:val="hybridMultilevel"/>
    <w:tmpl w:val="CD3635EE"/>
    <w:lvl w:ilvl="0" w:tplc="5B3444F2">
      <w:start w:val="2"/>
      <w:numFmt w:val="bullet"/>
      <w:lvlText w:val=""/>
      <w:lvlJc w:val="left"/>
      <w:pPr>
        <w:ind w:left="53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3">
    <w:nsid w:val="745E1087"/>
    <w:multiLevelType w:val="hybridMultilevel"/>
    <w:tmpl w:val="9E42C8F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683315"/>
    <w:multiLevelType w:val="hybridMultilevel"/>
    <w:tmpl w:val="5894A7DA"/>
    <w:lvl w:ilvl="0" w:tplc="F8DA6C04">
      <w:numFmt w:val="bullet"/>
      <w:lvlText w:val=""/>
      <w:lvlJc w:val="left"/>
      <w:pPr>
        <w:ind w:left="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5">
    <w:nsid w:val="7A985AF0"/>
    <w:multiLevelType w:val="hybridMultilevel"/>
    <w:tmpl w:val="02B4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30368"/>
    <w:multiLevelType w:val="hybridMultilevel"/>
    <w:tmpl w:val="AF78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715C8"/>
    <w:multiLevelType w:val="hybridMultilevel"/>
    <w:tmpl w:val="902E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EA32E7"/>
    <w:multiLevelType w:val="hybridMultilevel"/>
    <w:tmpl w:val="1D1C17FC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9"/>
  </w:num>
  <w:num w:numId="4">
    <w:abstractNumId w:val="7"/>
  </w:num>
  <w:num w:numId="5">
    <w:abstractNumId w:val="30"/>
  </w:num>
  <w:num w:numId="6">
    <w:abstractNumId w:val="34"/>
  </w:num>
  <w:num w:numId="7">
    <w:abstractNumId w:val="20"/>
  </w:num>
  <w:num w:numId="8">
    <w:abstractNumId w:val="14"/>
  </w:num>
  <w:num w:numId="9">
    <w:abstractNumId w:val="44"/>
  </w:num>
  <w:num w:numId="10">
    <w:abstractNumId w:val="19"/>
  </w:num>
  <w:num w:numId="11">
    <w:abstractNumId w:val="35"/>
  </w:num>
  <w:num w:numId="12">
    <w:abstractNumId w:val="46"/>
  </w:num>
  <w:num w:numId="13">
    <w:abstractNumId w:val="45"/>
  </w:num>
  <w:num w:numId="14">
    <w:abstractNumId w:val="0"/>
  </w:num>
  <w:num w:numId="15">
    <w:abstractNumId w:val="33"/>
  </w:num>
  <w:num w:numId="16">
    <w:abstractNumId w:val="6"/>
  </w:num>
  <w:num w:numId="17">
    <w:abstractNumId w:val="18"/>
  </w:num>
  <w:num w:numId="18">
    <w:abstractNumId w:val="1"/>
  </w:num>
  <w:num w:numId="19">
    <w:abstractNumId w:val="48"/>
  </w:num>
  <w:num w:numId="20">
    <w:abstractNumId w:val="3"/>
  </w:num>
  <w:num w:numId="21">
    <w:abstractNumId w:val="24"/>
  </w:num>
  <w:num w:numId="22">
    <w:abstractNumId w:val="47"/>
  </w:num>
  <w:num w:numId="23">
    <w:abstractNumId w:val="16"/>
  </w:num>
  <w:num w:numId="24">
    <w:abstractNumId w:val="36"/>
  </w:num>
  <w:num w:numId="25">
    <w:abstractNumId w:val="8"/>
  </w:num>
  <w:num w:numId="26">
    <w:abstractNumId w:val="43"/>
  </w:num>
  <w:num w:numId="27">
    <w:abstractNumId w:val="42"/>
  </w:num>
  <w:num w:numId="28">
    <w:abstractNumId w:val="32"/>
  </w:num>
  <w:num w:numId="29">
    <w:abstractNumId w:val="12"/>
  </w:num>
  <w:num w:numId="30">
    <w:abstractNumId w:val="17"/>
  </w:num>
  <w:num w:numId="31">
    <w:abstractNumId w:val="26"/>
  </w:num>
  <w:num w:numId="32">
    <w:abstractNumId w:val="11"/>
  </w:num>
  <w:num w:numId="33">
    <w:abstractNumId w:val="2"/>
  </w:num>
  <w:num w:numId="34">
    <w:abstractNumId w:val="23"/>
  </w:num>
  <w:num w:numId="35">
    <w:abstractNumId w:val="21"/>
  </w:num>
  <w:num w:numId="36">
    <w:abstractNumId w:val="10"/>
  </w:num>
  <w:num w:numId="37">
    <w:abstractNumId w:val="28"/>
  </w:num>
  <w:num w:numId="38">
    <w:abstractNumId w:val="25"/>
  </w:num>
  <w:num w:numId="39">
    <w:abstractNumId w:val="13"/>
  </w:num>
  <w:num w:numId="40">
    <w:abstractNumId w:val="31"/>
  </w:num>
  <w:num w:numId="41">
    <w:abstractNumId w:val="15"/>
  </w:num>
  <w:num w:numId="42">
    <w:abstractNumId w:val="4"/>
  </w:num>
  <w:num w:numId="43">
    <w:abstractNumId w:val="37"/>
  </w:num>
  <w:num w:numId="44">
    <w:abstractNumId w:val="38"/>
  </w:num>
  <w:num w:numId="45">
    <w:abstractNumId w:val="5"/>
  </w:num>
  <w:num w:numId="46">
    <w:abstractNumId w:val="27"/>
  </w:num>
  <w:num w:numId="47">
    <w:abstractNumId w:val="39"/>
  </w:num>
  <w:num w:numId="48">
    <w:abstractNumId w:val="41"/>
  </w:num>
  <w:num w:numId="49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C1483F"/>
    <w:rsid w:val="00004D3D"/>
    <w:rsid w:val="00024C19"/>
    <w:rsid w:val="0003472F"/>
    <w:rsid w:val="000368E9"/>
    <w:rsid w:val="000369E7"/>
    <w:rsid w:val="00047C17"/>
    <w:rsid w:val="00055A91"/>
    <w:rsid w:val="00064505"/>
    <w:rsid w:val="000736E5"/>
    <w:rsid w:val="000738AC"/>
    <w:rsid w:val="00082971"/>
    <w:rsid w:val="00094245"/>
    <w:rsid w:val="000A071C"/>
    <w:rsid w:val="000A1313"/>
    <w:rsid w:val="000A200F"/>
    <w:rsid w:val="000C481D"/>
    <w:rsid w:val="001069CB"/>
    <w:rsid w:val="00111124"/>
    <w:rsid w:val="001318E1"/>
    <w:rsid w:val="001329E1"/>
    <w:rsid w:val="001700EC"/>
    <w:rsid w:val="0017073D"/>
    <w:rsid w:val="00176221"/>
    <w:rsid w:val="0017667B"/>
    <w:rsid w:val="00180439"/>
    <w:rsid w:val="001B3F07"/>
    <w:rsid w:val="001B5510"/>
    <w:rsid w:val="001C0C8F"/>
    <w:rsid w:val="001D3371"/>
    <w:rsid w:val="001D3BB8"/>
    <w:rsid w:val="001D7FC7"/>
    <w:rsid w:val="002058B2"/>
    <w:rsid w:val="002066D7"/>
    <w:rsid w:val="00225A20"/>
    <w:rsid w:val="00225BC0"/>
    <w:rsid w:val="0023231D"/>
    <w:rsid w:val="00240443"/>
    <w:rsid w:val="00243B64"/>
    <w:rsid w:val="00250B12"/>
    <w:rsid w:val="00252CD0"/>
    <w:rsid w:val="00266AEF"/>
    <w:rsid w:val="0028360A"/>
    <w:rsid w:val="00293625"/>
    <w:rsid w:val="00293B55"/>
    <w:rsid w:val="0029626B"/>
    <w:rsid w:val="00296BE5"/>
    <w:rsid w:val="002A60BE"/>
    <w:rsid w:val="002B557F"/>
    <w:rsid w:val="002C1FA9"/>
    <w:rsid w:val="002C4E54"/>
    <w:rsid w:val="002E7DC9"/>
    <w:rsid w:val="002F7868"/>
    <w:rsid w:val="003108CA"/>
    <w:rsid w:val="0031591C"/>
    <w:rsid w:val="003345FC"/>
    <w:rsid w:val="00334C13"/>
    <w:rsid w:val="00336F7C"/>
    <w:rsid w:val="003623D8"/>
    <w:rsid w:val="00364F05"/>
    <w:rsid w:val="00365FFD"/>
    <w:rsid w:val="00380542"/>
    <w:rsid w:val="00381D86"/>
    <w:rsid w:val="003919F0"/>
    <w:rsid w:val="00394965"/>
    <w:rsid w:val="00397EFB"/>
    <w:rsid w:val="003A72B7"/>
    <w:rsid w:val="003B0B6B"/>
    <w:rsid w:val="003E4FE2"/>
    <w:rsid w:val="003F05D1"/>
    <w:rsid w:val="0040069E"/>
    <w:rsid w:val="00400778"/>
    <w:rsid w:val="004045E8"/>
    <w:rsid w:val="0041232F"/>
    <w:rsid w:val="00420064"/>
    <w:rsid w:val="00422DDF"/>
    <w:rsid w:val="00423E77"/>
    <w:rsid w:val="004274F5"/>
    <w:rsid w:val="004459C7"/>
    <w:rsid w:val="00454479"/>
    <w:rsid w:val="00462896"/>
    <w:rsid w:val="00464FFF"/>
    <w:rsid w:val="00465A24"/>
    <w:rsid w:val="004803EA"/>
    <w:rsid w:val="004840F8"/>
    <w:rsid w:val="004911DC"/>
    <w:rsid w:val="004976B1"/>
    <w:rsid w:val="004B0F58"/>
    <w:rsid w:val="004B30DF"/>
    <w:rsid w:val="004C054A"/>
    <w:rsid w:val="004C469E"/>
    <w:rsid w:val="004E2071"/>
    <w:rsid w:val="004E4633"/>
    <w:rsid w:val="004F490E"/>
    <w:rsid w:val="0050470D"/>
    <w:rsid w:val="005215A3"/>
    <w:rsid w:val="00521718"/>
    <w:rsid w:val="005241FE"/>
    <w:rsid w:val="00524DE7"/>
    <w:rsid w:val="00527387"/>
    <w:rsid w:val="0054135B"/>
    <w:rsid w:val="00556584"/>
    <w:rsid w:val="0056240F"/>
    <w:rsid w:val="005664C4"/>
    <w:rsid w:val="0058677E"/>
    <w:rsid w:val="00594B12"/>
    <w:rsid w:val="005A38E0"/>
    <w:rsid w:val="005A755C"/>
    <w:rsid w:val="005B41D2"/>
    <w:rsid w:val="005C2C93"/>
    <w:rsid w:val="005C5B01"/>
    <w:rsid w:val="005D67CE"/>
    <w:rsid w:val="005D733D"/>
    <w:rsid w:val="00610F77"/>
    <w:rsid w:val="00626304"/>
    <w:rsid w:val="00654554"/>
    <w:rsid w:val="006654F0"/>
    <w:rsid w:val="00667578"/>
    <w:rsid w:val="00670167"/>
    <w:rsid w:val="0067267C"/>
    <w:rsid w:val="006763B4"/>
    <w:rsid w:val="006922C2"/>
    <w:rsid w:val="006A515D"/>
    <w:rsid w:val="006A6ECD"/>
    <w:rsid w:val="006B7C7C"/>
    <w:rsid w:val="006C3BBB"/>
    <w:rsid w:val="006D10FA"/>
    <w:rsid w:val="006D4D94"/>
    <w:rsid w:val="006E3DBF"/>
    <w:rsid w:val="006E50CF"/>
    <w:rsid w:val="006F6EB7"/>
    <w:rsid w:val="00701B06"/>
    <w:rsid w:val="00715D30"/>
    <w:rsid w:val="00717F58"/>
    <w:rsid w:val="00724F51"/>
    <w:rsid w:val="00726598"/>
    <w:rsid w:val="007276CE"/>
    <w:rsid w:val="00740466"/>
    <w:rsid w:val="007455A9"/>
    <w:rsid w:val="00777E10"/>
    <w:rsid w:val="0078026C"/>
    <w:rsid w:val="00794EBF"/>
    <w:rsid w:val="00796775"/>
    <w:rsid w:val="007A5029"/>
    <w:rsid w:val="007A5CFB"/>
    <w:rsid w:val="007B2A4D"/>
    <w:rsid w:val="007C11B0"/>
    <w:rsid w:val="007F05BC"/>
    <w:rsid w:val="007F1AE3"/>
    <w:rsid w:val="007F25AC"/>
    <w:rsid w:val="007F321F"/>
    <w:rsid w:val="00804631"/>
    <w:rsid w:val="0080719D"/>
    <w:rsid w:val="008102BD"/>
    <w:rsid w:val="00821E0D"/>
    <w:rsid w:val="008227D7"/>
    <w:rsid w:val="00825EB5"/>
    <w:rsid w:val="00832374"/>
    <w:rsid w:val="00844E19"/>
    <w:rsid w:val="00871B18"/>
    <w:rsid w:val="008765E0"/>
    <w:rsid w:val="008941F7"/>
    <w:rsid w:val="00897AAE"/>
    <w:rsid w:val="008A75F0"/>
    <w:rsid w:val="008B6BAD"/>
    <w:rsid w:val="008B7BF9"/>
    <w:rsid w:val="008C10E3"/>
    <w:rsid w:val="008C5E78"/>
    <w:rsid w:val="008D392B"/>
    <w:rsid w:val="008D51F3"/>
    <w:rsid w:val="008D52FE"/>
    <w:rsid w:val="008E01C6"/>
    <w:rsid w:val="008E0BB8"/>
    <w:rsid w:val="008F2A43"/>
    <w:rsid w:val="00903811"/>
    <w:rsid w:val="00907472"/>
    <w:rsid w:val="00915135"/>
    <w:rsid w:val="009264B7"/>
    <w:rsid w:val="009273DB"/>
    <w:rsid w:val="00940D92"/>
    <w:rsid w:val="0095087A"/>
    <w:rsid w:val="0098578D"/>
    <w:rsid w:val="009A0C9F"/>
    <w:rsid w:val="009B0DF7"/>
    <w:rsid w:val="009B7275"/>
    <w:rsid w:val="009B7589"/>
    <w:rsid w:val="009C0A54"/>
    <w:rsid w:val="009C755C"/>
    <w:rsid w:val="009D1338"/>
    <w:rsid w:val="009D2311"/>
    <w:rsid w:val="009D2EF6"/>
    <w:rsid w:val="009D6E8B"/>
    <w:rsid w:val="009E7E84"/>
    <w:rsid w:val="009F6B0C"/>
    <w:rsid w:val="00A077D3"/>
    <w:rsid w:val="00A35038"/>
    <w:rsid w:val="00A36380"/>
    <w:rsid w:val="00A436AB"/>
    <w:rsid w:val="00A50815"/>
    <w:rsid w:val="00A81903"/>
    <w:rsid w:val="00A91873"/>
    <w:rsid w:val="00AA2579"/>
    <w:rsid w:val="00AB747C"/>
    <w:rsid w:val="00AC02E5"/>
    <w:rsid w:val="00AE18E7"/>
    <w:rsid w:val="00AE4DD1"/>
    <w:rsid w:val="00B12B8A"/>
    <w:rsid w:val="00B15300"/>
    <w:rsid w:val="00B20014"/>
    <w:rsid w:val="00B20B0F"/>
    <w:rsid w:val="00B42A9C"/>
    <w:rsid w:val="00B504B4"/>
    <w:rsid w:val="00B51EBC"/>
    <w:rsid w:val="00B544B9"/>
    <w:rsid w:val="00B56BDF"/>
    <w:rsid w:val="00B61466"/>
    <w:rsid w:val="00B75236"/>
    <w:rsid w:val="00B82E61"/>
    <w:rsid w:val="00B848A3"/>
    <w:rsid w:val="00B84E00"/>
    <w:rsid w:val="00B87E8F"/>
    <w:rsid w:val="00BA222D"/>
    <w:rsid w:val="00BB12DC"/>
    <w:rsid w:val="00BD6C85"/>
    <w:rsid w:val="00BF4C70"/>
    <w:rsid w:val="00C0374B"/>
    <w:rsid w:val="00C1483F"/>
    <w:rsid w:val="00C23522"/>
    <w:rsid w:val="00C23CD5"/>
    <w:rsid w:val="00C41DB9"/>
    <w:rsid w:val="00C45F7D"/>
    <w:rsid w:val="00C4652C"/>
    <w:rsid w:val="00C75E3F"/>
    <w:rsid w:val="00C96015"/>
    <w:rsid w:val="00CA651B"/>
    <w:rsid w:val="00CB5EA5"/>
    <w:rsid w:val="00CC2A95"/>
    <w:rsid w:val="00CE3014"/>
    <w:rsid w:val="00CE38E1"/>
    <w:rsid w:val="00CE67DA"/>
    <w:rsid w:val="00CF4984"/>
    <w:rsid w:val="00CF5B75"/>
    <w:rsid w:val="00D01182"/>
    <w:rsid w:val="00D12722"/>
    <w:rsid w:val="00D251B5"/>
    <w:rsid w:val="00D30C73"/>
    <w:rsid w:val="00D428C0"/>
    <w:rsid w:val="00D62C9A"/>
    <w:rsid w:val="00D63DB2"/>
    <w:rsid w:val="00D823F3"/>
    <w:rsid w:val="00D94116"/>
    <w:rsid w:val="00DA0EAF"/>
    <w:rsid w:val="00DA18F3"/>
    <w:rsid w:val="00DA5DFB"/>
    <w:rsid w:val="00DB5FC6"/>
    <w:rsid w:val="00DC4072"/>
    <w:rsid w:val="00E01A45"/>
    <w:rsid w:val="00E1052D"/>
    <w:rsid w:val="00E13FA0"/>
    <w:rsid w:val="00E14765"/>
    <w:rsid w:val="00E1618A"/>
    <w:rsid w:val="00E45DBB"/>
    <w:rsid w:val="00E56D7B"/>
    <w:rsid w:val="00E755E0"/>
    <w:rsid w:val="00E75F24"/>
    <w:rsid w:val="00E87A98"/>
    <w:rsid w:val="00E92E08"/>
    <w:rsid w:val="00E95D8A"/>
    <w:rsid w:val="00EA0642"/>
    <w:rsid w:val="00EA0BAD"/>
    <w:rsid w:val="00EA71D1"/>
    <w:rsid w:val="00EA76B0"/>
    <w:rsid w:val="00EC3EB3"/>
    <w:rsid w:val="00ED6665"/>
    <w:rsid w:val="00EF3A16"/>
    <w:rsid w:val="00EF51A7"/>
    <w:rsid w:val="00EF567F"/>
    <w:rsid w:val="00EF7710"/>
    <w:rsid w:val="00F058EB"/>
    <w:rsid w:val="00F23643"/>
    <w:rsid w:val="00F42BEA"/>
    <w:rsid w:val="00F548B7"/>
    <w:rsid w:val="00F706EC"/>
    <w:rsid w:val="00F72EFD"/>
    <w:rsid w:val="00F735C7"/>
    <w:rsid w:val="00F83E6D"/>
    <w:rsid w:val="00F908BF"/>
    <w:rsid w:val="00F9573E"/>
    <w:rsid w:val="00F95EEC"/>
    <w:rsid w:val="00FB0150"/>
    <w:rsid w:val="00FB7E3B"/>
    <w:rsid w:val="00FC493A"/>
    <w:rsid w:val="00FD44D4"/>
    <w:rsid w:val="00FF7F9F"/>
    <w:rsid w:val="4792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F"/>
  </w:style>
  <w:style w:type="paragraph" w:styleId="Footer">
    <w:name w:val="footer"/>
    <w:basedOn w:val="Normal"/>
    <w:link w:val="Foot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F"/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87E8F"/>
    <w:rPr>
      <w:b/>
      <w:bCs/>
    </w:rPr>
  </w:style>
  <w:style w:type="paragraph" w:styleId="NormalWeb">
    <w:name w:val="Normal (Web)"/>
    <w:basedOn w:val="Normal"/>
    <w:uiPriority w:val="99"/>
    <w:unhideWhenUsed/>
    <w:rsid w:val="0038054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F"/>
  </w:style>
  <w:style w:type="paragraph" w:styleId="Footer">
    <w:name w:val="footer"/>
    <w:basedOn w:val="Normal"/>
    <w:link w:val="Foot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F"/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87E8F"/>
    <w:rPr>
      <w:b/>
      <w:bCs/>
    </w:rPr>
  </w:style>
  <w:style w:type="paragraph" w:styleId="NormalWeb">
    <w:name w:val="Normal (Web)"/>
    <w:basedOn w:val="Normal"/>
    <w:uiPriority w:val="99"/>
    <w:unhideWhenUsed/>
    <w:rsid w:val="0038054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F49D2-881F-4137-B891-BEDFD96D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392</Words>
  <Characters>2239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Thompson</dc:creator>
  <cp:lastModifiedBy>Tricia Detterman</cp:lastModifiedBy>
  <cp:revision>2</cp:revision>
  <cp:lastPrinted>2017-09-07T16:39:00Z</cp:lastPrinted>
  <dcterms:created xsi:type="dcterms:W3CDTF">2017-09-07T16:39:00Z</dcterms:created>
  <dcterms:modified xsi:type="dcterms:W3CDTF">2017-09-07T16:39:00Z</dcterms:modified>
</cp:coreProperties>
</file>