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BD528" w14:textId="77777777" w:rsidR="00275260" w:rsidRDefault="0070117D" w:rsidP="009D4984">
      <w:pPr>
        <w:pStyle w:val="Heading1"/>
      </w:pPr>
      <w:r>
        <w:t>TOWN OF PLYMPTON</w:t>
      </w:r>
    </w:p>
    <w:p w14:paraId="6BED3326" w14:textId="3DE891D1" w:rsidR="0070117D" w:rsidRPr="007C4C8D" w:rsidRDefault="00E66BB0" w:rsidP="009D4984">
      <w:pPr>
        <w:pStyle w:val="Heading1"/>
      </w:pPr>
      <w:r>
        <w:t>Wage and Personnel Board</w:t>
      </w:r>
    </w:p>
    <w:p w14:paraId="05D02DEC" w14:textId="22AD16AF" w:rsidR="00554276" w:rsidRDefault="00D30D64" w:rsidP="009F4E19">
      <w:pPr>
        <w:pStyle w:val="Date"/>
      </w:pPr>
      <w:r>
        <w:t>February</w:t>
      </w:r>
      <w:r w:rsidR="00F34824">
        <w:t xml:space="preserve"> 1, 2021</w:t>
      </w:r>
    </w:p>
    <w:p w14:paraId="485F0442" w14:textId="4E4DFBE1" w:rsidR="004123F8" w:rsidRPr="004123F8" w:rsidRDefault="004123F8" w:rsidP="004123F8">
      <w:pPr>
        <w:rPr>
          <w:u w:val="single"/>
        </w:rPr>
      </w:pPr>
      <w:r>
        <w:tab/>
      </w:r>
      <w:r>
        <w:tab/>
      </w:r>
      <w:r>
        <w:tab/>
      </w:r>
      <w:r w:rsidRPr="004123F8">
        <w:rPr>
          <w:u w:val="single"/>
        </w:rPr>
        <w:t xml:space="preserve">Due to COVID19 this was a </w:t>
      </w:r>
      <w:r w:rsidR="00F34824">
        <w:rPr>
          <w:u w:val="single"/>
        </w:rPr>
        <w:t>Zoom</w:t>
      </w:r>
      <w:r w:rsidRPr="004123F8">
        <w:rPr>
          <w:u w:val="single"/>
        </w:rPr>
        <w:t xml:space="preserve"> Meeting</w:t>
      </w:r>
    </w:p>
    <w:p w14:paraId="1E7E669E" w14:textId="77777777" w:rsidR="00554276" w:rsidRPr="00394EF4" w:rsidRDefault="00484CA3" w:rsidP="000D445D">
      <w:pPr>
        <w:pStyle w:val="ListNumber"/>
      </w:pPr>
      <w:sdt>
        <w:sdtPr>
          <w:rPr>
            <w:rFonts w:eastAsiaTheme="majorEastAsia"/>
          </w:rPr>
          <w:alias w:val="Call to order:"/>
          <w:tag w:val="Call to order:"/>
          <w:id w:val="-1169712673"/>
          <w:placeholder>
            <w:docPart w:val="6E0C71A2C547445FB66AAF6E86EDFBBD"/>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7233717E" w14:textId="75F72334" w:rsidR="00D50D23" w:rsidRPr="008D3058" w:rsidRDefault="00484CA3" w:rsidP="00D512BB">
      <w:sdt>
        <w:sdtPr>
          <w:alias w:val="Enter facilitator name:"/>
          <w:tag w:val="Enter facilitator name:"/>
          <w:id w:val="-28566333"/>
          <w:placeholder>
            <w:docPart w:val="833F5A29151D47DABD9B8CAAEAB68960"/>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E66BB0" w:rsidRPr="008D3058">
            <w:t>Alan Wheelock</w:t>
          </w:r>
        </w:sdtContent>
      </w:sdt>
      <w:r w:rsidR="000F4987" w:rsidRPr="008D3058">
        <w:t xml:space="preserve"> </w:t>
      </w:r>
      <w:r w:rsidR="0070117D" w:rsidRPr="008D3058">
        <w:t xml:space="preserve">called to order Town of Plympton’s </w:t>
      </w:r>
      <w:r w:rsidR="00E66BB0" w:rsidRPr="008D3058">
        <w:t>Wage and Personnel Board</w:t>
      </w:r>
      <w:r w:rsidR="00D50D23" w:rsidRPr="008D3058">
        <w:t xml:space="preserve"> </w:t>
      </w:r>
      <w:r w:rsidR="0070117D" w:rsidRPr="008D3058">
        <w:t xml:space="preserve">at </w:t>
      </w:r>
      <w:r w:rsidR="00D30D64">
        <w:t>3:29</w:t>
      </w:r>
      <w:r w:rsidR="00E66BB0" w:rsidRPr="008D3058">
        <w:t xml:space="preserve"> P</w:t>
      </w:r>
      <w:r w:rsidR="0070117D" w:rsidRPr="008D3058">
        <w:t xml:space="preserve">.M. on </w:t>
      </w:r>
      <w:r w:rsidR="00D30D64">
        <w:t>February</w:t>
      </w:r>
      <w:r w:rsidR="006D528B">
        <w:t xml:space="preserve"> </w:t>
      </w:r>
      <w:r w:rsidR="00F34824">
        <w:t>1,</w:t>
      </w:r>
      <w:r w:rsidR="00D30D64">
        <w:t xml:space="preserve"> </w:t>
      </w:r>
      <w:r w:rsidR="00F34824">
        <w:t>2021</w:t>
      </w:r>
      <w:r w:rsidR="008D3058" w:rsidRPr="008D3058">
        <w:t xml:space="preserve"> </w:t>
      </w:r>
      <w:r w:rsidR="004123F8">
        <w:t xml:space="preserve">via a </w:t>
      </w:r>
      <w:r w:rsidR="00F34824">
        <w:t>Zoom</w:t>
      </w:r>
      <w:r w:rsidR="004123F8">
        <w:t xml:space="preserve"> call.</w:t>
      </w:r>
    </w:p>
    <w:p w14:paraId="3A95F485" w14:textId="77777777" w:rsidR="0015180F" w:rsidRPr="008D3058" w:rsidRDefault="00484CA3" w:rsidP="00781863">
      <w:pPr>
        <w:pStyle w:val="ListNumber"/>
      </w:pPr>
      <w:sdt>
        <w:sdtPr>
          <w:rPr>
            <w:rFonts w:eastAsiaTheme="majorEastAsia"/>
          </w:rPr>
          <w:alias w:val="Roll call:"/>
          <w:tag w:val="Roll call:"/>
          <w:id w:val="568842732"/>
          <w:placeholder>
            <w:docPart w:val="02EE32CB6A414BC59FC9EFB7D62DACFF"/>
          </w:placeholder>
          <w:temporary/>
          <w:showingPlcHdr/>
          <w15:appearance w15:val="hidden"/>
        </w:sdtPr>
        <w:sdtEndPr>
          <w:rPr>
            <w:rFonts w:eastAsia="Times New Roman"/>
          </w:rPr>
        </w:sdtEndPr>
        <w:sdtContent>
          <w:r w:rsidR="009F4E19" w:rsidRPr="008D3058">
            <w:rPr>
              <w:rFonts w:eastAsiaTheme="majorEastAsia"/>
            </w:rPr>
            <w:t>Roll call</w:t>
          </w:r>
        </w:sdtContent>
      </w:sdt>
    </w:p>
    <w:p w14:paraId="1647B2AE" w14:textId="250E862E" w:rsidR="00E66BB0" w:rsidRPr="008D3058" w:rsidRDefault="0070117D" w:rsidP="00E66BB0">
      <w:pPr>
        <w:rPr>
          <w:rFonts w:cstheme="minorHAnsi"/>
        </w:rPr>
      </w:pPr>
      <w:r w:rsidRPr="008D3058">
        <w:rPr>
          <w:rFonts w:cstheme="minorHAnsi"/>
        </w:rPr>
        <w:t xml:space="preserve">The following persons </w:t>
      </w:r>
      <w:r w:rsidR="002F4C4B" w:rsidRPr="008D3058">
        <w:rPr>
          <w:rFonts w:cstheme="minorHAnsi"/>
        </w:rPr>
        <w:t xml:space="preserve">from the </w:t>
      </w:r>
      <w:r w:rsidR="00E66BB0" w:rsidRPr="008D3058">
        <w:rPr>
          <w:rFonts w:cstheme="minorHAnsi"/>
        </w:rPr>
        <w:t xml:space="preserve">Wage and Personnel Board </w:t>
      </w:r>
      <w:r w:rsidR="002F4C4B" w:rsidRPr="008D3058">
        <w:rPr>
          <w:rFonts w:cstheme="minorHAnsi"/>
        </w:rPr>
        <w:t>w</w:t>
      </w:r>
      <w:r w:rsidRPr="008D3058">
        <w:rPr>
          <w:rFonts w:cstheme="minorHAnsi"/>
        </w:rPr>
        <w:t xml:space="preserve">ere </w:t>
      </w:r>
      <w:r w:rsidR="004123F8">
        <w:rPr>
          <w:rFonts w:cstheme="minorHAnsi"/>
        </w:rPr>
        <w:t>on-line</w:t>
      </w:r>
      <w:r w:rsidRPr="008D3058">
        <w:rPr>
          <w:rFonts w:cstheme="minorHAnsi"/>
        </w:rPr>
        <w:t xml:space="preserve">:  </w:t>
      </w:r>
      <w:r w:rsidR="00E66BB0" w:rsidRPr="008D3058">
        <w:rPr>
          <w:rFonts w:cstheme="minorHAnsi"/>
        </w:rPr>
        <w:t xml:space="preserve">Alan Wheelock, Chairman, </w:t>
      </w:r>
      <w:r w:rsidR="008D3058" w:rsidRPr="008D3058">
        <w:rPr>
          <w:rFonts w:cstheme="minorHAnsi"/>
        </w:rPr>
        <w:t>and</w:t>
      </w:r>
      <w:r w:rsidR="00E66BB0" w:rsidRPr="008D3058">
        <w:rPr>
          <w:rFonts w:cstheme="minorHAnsi"/>
        </w:rPr>
        <w:t xml:space="preserve"> Elyse Lyons. </w:t>
      </w:r>
    </w:p>
    <w:p w14:paraId="01ED9050" w14:textId="0C899C8E" w:rsidR="00D50D23" w:rsidRPr="008D3058" w:rsidRDefault="00484CA3" w:rsidP="00E66BB0">
      <w:sdt>
        <w:sdtPr>
          <w:rPr>
            <w:b/>
          </w:rPr>
          <w:alias w:val="Open issues:"/>
          <w:tag w:val="Open issues:"/>
          <w:id w:val="-297222184"/>
          <w:placeholder>
            <w:docPart w:val="A8F5CFED0B5C42FFBE9AE905A315E3F1"/>
          </w:placeholder>
          <w:temporary/>
          <w:showingPlcHdr/>
          <w15:appearance w15:val="hidden"/>
        </w:sdtPr>
        <w:sdtEndPr>
          <w:rPr>
            <w:b w:val="0"/>
          </w:rPr>
        </w:sdtEndPr>
        <w:sdtContent>
          <w:r w:rsidR="00285B87" w:rsidRPr="008D3058">
            <w:rPr>
              <w:rFonts w:eastAsiaTheme="majorEastAsia"/>
              <w:b/>
            </w:rPr>
            <w:t>Open issues</w:t>
          </w:r>
        </w:sdtContent>
      </w:sdt>
    </w:p>
    <w:p w14:paraId="7C3F920F" w14:textId="5EFBBDEF" w:rsidR="0015180F" w:rsidRPr="008D3058" w:rsidRDefault="00EE5C39" w:rsidP="00EE5C39">
      <w:pPr>
        <w:pStyle w:val="ListNumber2"/>
        <w:numPr>
          <w:ilvl w:val="0"/>
          <w:numId w:val="0"/>
        </w:numPr>
      </w:pPr>
      <w:r w:rsidRPr="008D3058">
        <w:t xml:space="preserve">   </w:t>
      </w:r>
      <w:sdt>
        <w:sdtPr>
          <w:alias w:val="New business:"/>
          <w:tag w:val="New business:"/>
          <w:id w:val="-135951456"/>
          <w:placeholder>
            <w:docPart w:val="3C09DDBB9B9D48FC98BB8D04E1F0B377"/>
          </w:placeholder>
          <w:temporary/>
          <w:showingPlcHdr/>
          <w15:appearance w15:val="hidden"/>
        </w:sdtPr>
        <w:sdtEndPr/>
        <w:sdtContent>
          <w:r w:rsidR="00285B87" w:rsidRPr="008D3058">
            <w:rPr>
              <w:rFonts w:eastAsiaTheme="majorEastAsia"/>
              <w:b/>
            </w:rPr>
            <w:t>New business</w:t>
          </w:r>
        </w:sdtContent>
      </w:sdt>
    </w:p>
    <w:p w14:paraId="7E65D633" w14:textId="1382B4CD" w:rsidR="00E97AE7" w:rsidRDefault="008D6300" w:rsidP="00FD6CAB">
      <w:pPr>
        <w:pStyle w:val="ListNumber2"/>
      </w:pPr>
      <w:r>
        <w:t xml:space="preserve">The Board </w:t>
      </w:r>
      <w:r w:rsidR="00D30D64">
        <w:t xml:space="preserve">reviewed the Wage Recommendations for 2022 worksheet reflecting a 1.3% Cost of Living Allowance (COLA). Only one position, </w:t>
      </w:r>
      <w:r w:rsidR="00D30D64" w:rsidRPr="00D30D64">
        <w:t>Part Time FF/Paramedic</w:t>
      </w:r>
      <w:r w:rsidR="00D30D64">
        <w:t>, needs to be up-dated by the vote at the Annual Town Meeting in 2020. Elyse will send an email request to Town Administrator.</w:t>
      </w:r>
    </w:p>
    <w:p w14:paraId="3851B4ED" w14:textId="1AE5044B" w:rsidR="00675065" w:rsidRDefault="00D30D64" w:rsidP="00675065">
      <w:pPr>
        <w:pStyle w:val="ListNumber2"/>
      </w:pPr>
      <w:r>
        <w:t>Discussed how Wage &amp; Personnel can provide value added to the issue of retention due to salary differences in surrounding towns. The Board will add this to this year’s focus, in addition to the Wage &amp; Personnel By-Laws up-dates.</w:t>
      </w:r>
    </w:p>
    <w:p w14:paraId="01A839FD" w14:textId="25C6CE6C" w:rsidR="00DC4187" w:rsidRPr="008D3058" w:rsidRDefault="00DC4187" w:rsidP="00FD6CAB">
      <w:pPr>
        <w:pStyle w:val="ListNumber2"/>
      </w:pPr>
      <w:r w:rsidRPr="008D3058">
        <w:t>Asked for any other new business and discussed next meeting’s agenda.</w:t>
      </w:r>
    </w:p>
    <w:p w14:paraId="1C8AA75E" w14:textId="77777777" w:rsidR="0015180F" w:rsidRPr="008D3058" w:rsidRDefault="00484CA3" w:rsidP="00B853F9">
      <w:pPr>
        <w:pStyle w:val="ListNumber"/>
      </w:pPr>
      <w:sdt>
        <w:sdtPr>
          <w:alias w:val="Adjournment:"/>
          <w:tag w:val="Adjournment:"/>
          <w:id w:val="-768846696"/>
          <w:placeholder>
            <w:docPart w:val="623FEC70BEA544B0B1EFBE0D5C53499A"/>
          </w:placeholder>
          <w:temporary/>
          <w:showingPlcHdr/>
          <w15:appearance w15:val="hidden"/>
        </w:sdtPr>
        <w:sdtEndPr/>
        <w:sdtContent>
          <w:r w:rsidR="00285B87" w:rsidRPr="008D3058">
            <w:t>Adjournment</w:t>
          </w:r>
        </w:sdtContent>
      </w:sdt>
    </w:p>
    <w:p w14:paraId="0E43918D" w14:textId="6AD72126" w:rsidR="00680296" w:rsidRPr="008D3058" w:rsidRDefault="00484CA3" w:rsidP="00D512BB">
      <w:sdt>
        <w:sdtPr>
          <w:alias w:val="Facilitator name:"/>
          <w:tag w:val="Facilitator name:"/>
          <w:id w:val="-1874911055"/>
          <w:placeholder>
            <w:docPart w:val="3FC036A9154C44A08EF6338C4312AC4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66BB0" w:rsidRPr="008D3058">
            <w:t>Alan Wheelock</w:t>
          </w:r>
        </w:sdtContent>
      </w:sdt>
      <w:r w:rsidR="002C3D7E" w:rsidRPr="008D3058">
        <w:t xml:space="preserve"> </w:t>
      </w:r>
      <w:sdt>
        <w:sdtPr>
          <w:alias w:val="Enter paragraph text:"/>
          <w:tag w:val="Enter paragraph text:"/>
          <w:id w:val="-1785491353"/>
          <w:placeholder>
            <w:docPart w:val="47EBECB6A3B446F1A39A52E3E74CBE57"/>
          </w:placeholder>
          <w:temporary/>
          <w:showingPlcHdr/>
          <w15:appearance w15:val="hidden"/>
        </w:sdtPr>
        <w:sdtEndPr/>
        <w:sdtContent>
          <w:r w:rsidR="00285B87" w:rsidRPr="008D3058">
            <w:t>adjourned the meeting at</w:t>
          </w:r>
        </w:sdtContent>
      </w:sdt>
      <w:r w:rsidR="00285B87" w:rsidRPr="008D3058">
        <w:t xml:space="preserve"> </w:t>
      </w:r>
      <w:r w:rsidR="00D30D64">
        <w:t>4:01</w:t>
      </w:r>
      <w:r w:rsidR="00CB744F" w:rsidRPr="008D3058">
        <w:t xml:space="preserve"> P.M.</w:t>
      </w:r>
    </w:p>
    <w:p w14:paraId="51337DE0" w14:textId="2FCE5329" w:rsidR="008E476B" w:rsidRPr="008D3058" w:rsidRDefault="00484CA3" w:rsidP="00D512BB">
      <w:sdt>
        <w:sdtPr>
          <w:alias w:val="Minutes submitted by:"/>
          <w:tag w:val="Minutes submitted by:"/>
          <w:id w:val="915436728"/>
          <w:placeholder>
            <w:docPart w:val="059FEF27871E4064B2C1911E2B3FDEAB"/>
          </w:placeholder>
          <w:temporary/>
          <w:showingPlcHdr/>
          <w15:appearance w15:val="hidden"/>
        </w:sdtPr>
        <w:sdtEndPr/>
        <w:sdtContent>
          <w:r w:rsidR="00285B87" w:rsidRPr="008D3058">
            <w:t>Minutes submitted by</w:t>
          </w:r>
        </w:sdtContent>
      </w:sdt>
      <w:r w:rsidR="004E227E" w:rsidRPr="008D3058">
        <w:t xml:space="preserve">:  </w:t>
      </w:r>
      <w:r w:rsidR="00CB744F" w:rsidRPr="008D3058">
        <w:t>Elyse Lyons</w:t>
      </w:r>
    </w:p>
    <w:p w14:paraId="25AACB32" w14:textId="3B248451" w:rsidR="00DD3BC6" w:rsidRPr="008D3058" w:rsidRDefault="00484CA3" w:rsidP="00DC6078">
      <w:pPr>
        <w:rPr>
          <w:b/>
          <w:u w:val="single"/>
        </w:rPr>
      </w:pPr>
      <w:sdt>
        <w:sdtPr>
          <w:rPr>
            <w:b/>
            <w:u w:val="single"/>
          </w:rPr>
          <w:alias w:val="Minutes approved by:"/>
          <w:tag w:val="Minutes approved by:"/>
          <w:id w:val="793186629"/>
          <w:placeholder>
            <w:docPart w:val="5E618F3125714674BAF6CEF4A37E072E"/>
          </w:placeholder>
          <w:temporary/>
          <w:showingPlcHdr/>
          <w15:appearance w15:val="hidden"/>
        </w:sdtPr>
        <w:sdtEndPr/>
        <w:sdtContent>
          <w:r w:rsidR="00C601ED" w:rsidRPr="008D3058">
            <w:rPr>
              <w:b/>
              <w:u w:val="single"/>
            </w:rPr>
            <w:t>Minutes approved by</w:t>
          </w:r>
        </w:sdtContent>
      </w:sdt>
      <w:r w:rsidR="00E63744" w:rsidRPr="008D3058">
        <w:rPr>
          <w:b/>
          <w:u w:val="single"/>
        </w:rPr>
        <w:t xml:space="preserve"> </w:t>
      </w:r>
      <w:r w:rsidR="00E66BB0" w:rsidRPr="008D3058">
        <w:rPr>
          <w:b/>
          <w:u w:val="single"/>
        </w:rPr>
        <w:t>Wage and Personnel Boa</w:t>
      </w:r>
      <w:r w:rsidR="00DD3BC6" w:rsidRPr="008D3058">
        <w:rPr>
          <w:b/>
          <w:u w:val="single"/>
        </w:rPr>
        <w:t>r</w:t>
      </w:r>
      <w:r w:rsidR="00E66BB0" w:rsidRPr="008D3058">
        <w:rPr>
          <w:b/>
          <w:u w:val="single"/>
        </w:rPr>
        <w:t>d</w:t>
      </w:r>
      <w:r w:rsidR="000D01B0" w:rsidRPr="008D3058">
        <w:rPr>
          <w:b/>
          <w:u w:val="single"/>
        </w:rPr>
        <w:t xml:space="preserve"> </w:t>
      </w:r>
      <w:r w:rsidR="00E63744" w:rsidRPr="008D3058">
        <w:rPr>
          <w:b/>
          <w:u w:val="single"/>
        </w:rPr>
        <w:t>on</w:t>
      </w:r>
      <w:r>
        <w:rPr>
          <w:b/>
          <w:u w:val="single"/>
        </w:rPr>
        <w:t xml:space="preserve"> 03/01/2021</w:t>
      </w:r>
      <w:r w:rsidR="000D5756">
        <w:rPr>
          <w:b/>
          <w:u w:val="single"/>
        </w:rPr>
        <w:t xml:space="preserve"> </w:t>
      </w:r>
    </w:p>
    <w:sectPr w:rsidR="00DD3BC6" w:rsidRPr="008D3058" w:rsidSect="00651CD0">
      <w:pgSz w:w="12240" w:h="15840"/>
      <w:pgMar w:top="81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9351B" w14:textId="77777777" w:rsidR="00DC477A" w:rsidRDefault="00DC477A" w:rsidP="001E7D29">
      <w:pPr>
        <w:spacing w:after="0" w:line="240" w:lineRule="auto"/>
      </w:pPr>
      <w:r>
        <w:separator/>
      </w:r>
    </w:p>
  </w:endnote>
  <w:endnote w:type="continuationSeparator" w:id="0">
    <w:p w14:paraId="7CAA77B2" w14:textId="77777777" w:rsidR="00DC477A" w:rsidRDefault="00DC477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D1EE4" w14:textId="77777777" w:rsidR="00DC477A" w:rsidRDefault="00DC477A" w:rsidP="001E7D29">
      <w:pPr>
        <w:spacing w:after="0" w:line="240" w:lineRule="auto"/>
      </w:pPr>
      <w:r>
        <w:separator/>
      </w:r>
    </w:p>
  </w:footnote>
  <w:footnote w:type="continuationSeparator" w:id="0">
    <w:p w14:paraId="6871EC08" w14:textId="77777777" w:rsidR="00DC477A" w:rsidRDefault="00DC477A"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1308"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1024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7D"/>
    <w:rsid w:val="00032FBC"/>
    <w:rsid w:val="00057671"/>
    <w:rsid w:val="000740E5"/>
    <w:rsid w:val="00085BD7"/>
    <w:rsid w:val="000934DD"/>
    <w:rsid w:val="000D01B0"/>
    <w:rsid w:val="000D0411"/>
    <w:rsid w:val="000D445D"/>
    <w:rsid w:val="000D5756"/>
    <w:rsid w:val="000F4987"/>
    <w:rsid w:val="000F65EC"/>
    <w:rsid w:val="0011573E"/>
    <w:rsid w:val="001269DE"/>
    <w:rsid w:val="00140DAE"/>
    <w:rsid w:val="0015180F"/>
    <w:rsid w:val="001746FC"/>
    <w:rsid w:val="00193653"/>
    <w:rsid w:val="001E0D33"/>
    <w:rsid w:val="001E7D29"/>
    <w:rsid w:val="00211323"/>
    <w:rsid w:val="00224333"/>
    <w:rsid w:val="002404F5"/>
    <w:rsid w:val="00251335"/>
    <w:rsid w:val="002621A1"/>
    <w:rsid w:val="00275260"/>
    <w:rsid w:val="00276FA1"/>
    <w:rsid w:val="00285B87"/>
    <w:rsid w:val="002914F0"/>
    <w:rsid w:val="00291B4A"/>
    <w:rsid w:val="0029205B"/>
    <w:rsid w:val="002C3D7E"/>
    <w:rsid w:val="002F4C4B"/>
    <w:rsid w:val="0032131A"/>
    <w:rsid w:val="00331017"/>
    <w:rsid w:val="003310BF"/>
    <w:rsid w:val="00333DF8"/>
    <w:rsid w:val="00346735"/>
    <w:rsid w:val="00357641"/>
    <w:rsid w:val="00360B6E"/>
    <w:rsid w:val="00361DEE"/>
    <w:rsid w:val="00394EF4"/>
    <w:rsid w:val="003C1959"/>
    <w:rsid w:val="003D004E"/>
    <w:rsid w:val="0040497C"/>
    <w:rsid w:val="00410612"/>
    <w:rsid w:val="00411F8B"/>
    <w:rsid w:val="004123F8"/>
    <w:rsid w:val="00450670"/>
    <w:rsid w:val="00455DDF"/>
    <w:rsid w:val="004724BD"/>
    <w:rsid w:val="00477352"/>
    <w:rsid w:val="00484CA3"/>
    <w:rsid w:val="00491C23"/>
    <w:rsid w:val="004A712B"/>
    <w:rsid w:val="004B5C09"/>
    <w:rsid w:val="004D3AAE"/>
    <w:rsid w:val="004E227E"/>
    <w:rsid w:val="004E5FDE"/>
    <w:rsid w:val="00500DD1"/>
    <w:rsid w:val="00521AE3"/>
    <w:rsid w:val="00535B54"/>
    <w:rsid w:val="00554276"/>
    <w:rsid w:val="005E0ED9"/>
    <w:rsid w:val="00616B41"/>
    <w:rsid w:val="00620AE8"/>
    <w:rsid w:val="0064628C"/>
    <w:rsid w:val="00651CD0"/>
    <w:rsid w:val="0065214E"/>
    <w:rsid w:val="00655EE2"/>
    <w:rsid w:val="00675065"/>
    <w:rsid w:val="0067515F"/>
    <w:rsid w:val="00680296"/>
    <w:rsid w:val="006853BC"/>
    <w:rsid w:val="00687389"/>
    <w:rsid w:val="006928C1"/>
    <w:rsid w:val="006D528B"/>
    <w:rsid w:val="006F03D4"/>
    <w:rsid w:val="00700B1F"/>
    <w:rsid w:val="0070117D"/>
    <w:rsid w:val="007257E9"/>
    <w:rsid w:val="007356B6"/>
    <w:rsid w:val="00744B1E"/>
    <w:rsid w:val="00756D9C"/>
    <w:rsid w:val="007619BD"/>
    <w:rsid w:val="00771C24"/>
    <w:rsid w:val="00772973"/>
    <w:rsid w:val="00777F1F"/>
    <w:rsid w:val="00781863"/>
    <w:rsid w:val="007A31CA"/>
    <w:rsid w:val="007B5029"/>
    <w:rsid w:val="007D5836"/>
    <w:rsid w:val="007F34A4"/>
    <w:rsid w:val="00812604"/>
    <w:rsid w:val="00815563"/>
    <w:rsid w:val="008240DA"/>
    <w:rsid w:val="008429E5"/>
    <w:rsid w:val="00867EA4"/>
    <w:rsid w:val="00897D88"/>
    <w:rsid w:val="008A0319"/>
    <w:rsid w:val="008C6CD0"/>
    <w:rsid w:val="008D3058"/>
    <w:rsid w:val="008D43E9"/>
    <w:rsid w:val="008D6300"/>
    <w:rsid w:val="008E3C0E"/>
    <w:rsid w:val="008E476B"/>
    <w:rsid w:val="008E7D17"/>
    <w:rsid w:val="00927C63"/>
    <w:rsid w:val="00932F50"/>
    <w:rsid w:val="0094637B"/>
    <w:rsid w:val="00955A78"/>
    <w:rsid w:val="009921B8"/>
    <w:rsid w:val="009B1F45"/>
    <w:rsid w:val="009C54B6"/>
    <w:rsid w:val="009D4984"/>
    <w:rsid w:val="009D6901"/>
    <w:rsid w:val="009F4E19"/>
    <w:rsid w:val="00A07662"/>
    <w:rsid w:val="00A21B71"/>
    <w:rsid w:val="00A37F9E"/>
    <w:rsid w:val="00A40085"/>
    <w:rsid w:val="00A47DF6"/>
    <w:rsid w:val="00A9231C"/>
    <w:rsid w:val="00AA2532"/>
    <w:rsid w:val="00AE1F88"/>
    <w:rsid w:val="00AE361F"/>
    <w:rsid w:val="00AE5370"/>
    <w:rsid w:val="00B247A9"/>
    <w:rsid w:val="00B435B5"/>
    <w:rsid w:val="00B52267"/>
    <w:rsid w:val="00B565D8"/>
    <w:rsid w:val="00B5779A"/>
    <w:rsid w:val="00B64D24"/>
    <w:rsid w:val="00B67E7F"/>
    <w:rsid w:val="00B7147D"/>
    <w:rsid w:val="00B75CFC"/>
    <w:rsid w:val="00B853F9"/>
    <w:rsid w:val="00BA7F1A"/>
    <w:rsid w:val="00BB018B"/>
    <w:rsid w:val="00BD1747"/>
    <w:rsid w:val="00BF6D88"/>
    <w:rsid w:val="00C14973"/>
    <w:rsid w:val="00C1643D"/>
    <w:rsid w:val="00C261A9"/>
    <w:rsid w:val="00C37E92"/>
    <w:rsid w:val="00C42793"/>
    <w:rsid w:val="00C601ED"/>
    <w:rsid w:val="00CA2909"/>
    <w:rsid w:val="00CB744F"/>
    <w:rsid w:val="00CE5A5C"/>
    <w:rsid w:val="00D30D64"/>
    <w:rsid w:val="00D31AB7"/>
    <w:rsid w:val="00D50D23"/>
    <w:rsid w:val="00D512BB"/>
    <w:rsid w:val="00D51617"/>
    <w:rsid w:val="00D76998"/>
    <w:rsid w:val="00DA3B1A"/>
    <w:rsid w:val="00DB6111"/>
    <w:rsid w:val="00DC4187"/>
    <w:rsid w:val="00DC477A"/>
    <w:rsid w:val="00DC6078"/>
    <w:rsid w:val="00DC79AD"/>
    <w:rsid w:val="00DD2075"/>
    <w:rsid w:val="00DD3BC6"/>
    <w:rsid w:val="00DE777E"/>
    <w:rsid w:val="00DF2868"/>
    <w:rsid w:val="00E21572"/>
    <w:rsid w:val="00E557A0"/>
    <w:rsid w:val="00E63744"/>
    <w:rsid w:val="00E66BB0"/>
    <w:rsid w:val="00E87831"/>
    <w:rsid w:val="00E92067"/>
    <w:rsid w:val="00E95A98"/>
    <w:rsid w:val="00E97AE7"/>
    <w:rsid w:val="00EE5C39"/>
    <w:rsid w:val="00EF6435"/>
    <w:rsid w:val="00F10F6B"/>
    <w:rsid w:val="00F23697"/>
    <w:rsid w:val="00F34824"/>
    <w:rsid w:val="00F36BB7"/>
    <w:rsid w:val="00F73FCB"/>
    <w:rsid w:val="00F86021"/>
    <w:rsid w:val="00FB3809"/>
    <w:rsid w:val="00FB4167"/>
    <w:rsid w:val="00FC087B"/>
    <w:rsid w:val="00FC51F2"/>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teal"/>
    </o:shapedefaults>
    <o:shapelayout v:ext="edit">
      <o:idmap v:ext="edit" data="1"/>
    </o:shapelayout>
  </w:shapeDefaults>
  <w:decimalSymbol w:val="."/>
  <w:listSeparator w:val=","/>
  <w14:docId w14:val="12A0A70F"/>
  <w15:docId w15:val="{878907FB-6383-4576-9D6D-63D16B96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3665">
      <w:bodyDiv w:val="1"/>
      <w:marLeft w:val="0"/>
      <w:marRight w:val="0"/>
      <w:marTop w:val="0"/>
      <w:marBottom w:val="0"/>
      <w:divBdr>
        <w:top w:val="none" w:sz="0" w:space="0" w:color="auto"/>
        <w:left w:val="none" w:sz="0" w:space="0" w:color="auto"/>
        <w:bottom w:val="none" w:sz="0" w:space="0" w:color="auto"/>
        <w:right w:val="none" w:sz="0" w:space="0" w:color="auto"/>
      </w:divBdr>
    </w:div>
    <w:div w:id="792210661">
      <w:bodyDiv w:val="1"/>
      <w:marLeft w:val="0"/>
      <w:marRight w:val="0"/>
      <w:marTop w:val="0"/>
      <w:marBottom w:val="0"/>
      <w:divBdr>
        <w:top w:val="none" w:sz="0" w:space="0" w:color="auto"/>
        <w:left w:val="none" w:sz="0" w:space="0" w:color="auto"/>
        <w:bottom w:val="none" w:sz="0" w:space="0" w:color="auto"/>
        <w:right w:val="none" w:sz="0" w:space="0" w:color="auto"/>
      </w:divBdr>
    </w:div>
    <w:div w:id="1727947966">
      <w:bodyDiv w:val="1"/>
      <w:marLeft w:val="0"/>
      <w:marRight w:val="0"/>
      <w:marTop w:val="0"/>
      <w:marBottom w:val="0"/>
      <w:divBdr>
        <w:top w:val="none" w:sz="0" w:space="0" w:color="auto"/>
        <w:left w:val="none" w:sz="0" w:space="0" w:color="auto"/>
        <w:bottom w:val="none" w:sz="0" w:space="0" w:color="auto"/>
        <w:right w:val="none" w:sz="0" w:space="0" w:color="auto"/>
      </w:divBdr>
      <w:divsChild>
        <w:div w:id="1342661541">
          <w:marLeft w:val="-2400"/>
          <w:marRight w:val="-480"/>
          <w:marTop w:val="0"/>
          <w:marBottom w:val="0"/>
          <w:divBdr>
            <w:top w:val="none" w:sz="0" w:space="0" w:color="auto"/>
            <w:left w:val="none" w:sz="0" w:space="0" w:color="auto"/>
            <w:bottom w:val="none" w:sz="0" w:space="0" w:color="auto"/>
            <w:right w:val="none" w:sz="0" w:space="0" w:color="auto"/>
          </w:divBdr>
        </w:div>
        <w:div w:id="1658531408">
          <w:marLeft w:val="-2400"/>
          <w:marRight w:val="-480"/>
          <w:marTop w:val="0"/>
          <w:marBottom w:val="0"/>
          <w:divBdr>
            <w:top w:val="none" w:sz="0" w:space="0" w:color="auto"/>
            <w:left w:val="none" w:sz="0" w:space="0" w:color="auto"/>
            <w:bottom w:val="none" w:sz="0" w:space="0" w:color="auto"/>
            <w:right w:val="none" w:sz="0" w:space="0" w:color="auto"/>
          </w:divBdr>
        </w:div>
        <w:div w:id="1118067941">
          <w:marLeft w:val="-2400"/>
          <w:marRight w:val="-480"/>
          <w:marTop w:val="0"/>
          <w:marBottom w:val="0"/>
          <w:divBdr>
            <w:top w:val="none" w:sz="0" w:space="0" w:color="auto"/>
            <w:left w:val="none" w:sz="0" w:space="0" w:color="auto"/>
            <w:bottom w:val="none" w:sz="0" w:space="0" w:color="auto"/>
            <w:right w:val="none" w:sz="0" w:space="0" w:color="auto"/>
          </w:divBdr>
        </w:div>
      </w:divsChild>
    </w:div>
    <w:div w:id="1862278245">
      <w:bodyDiv w:val="1"/>
      <w:marLeft w:val="0"/>
      <w:marRight w:val="0"/>
      <w:marTop w:val="0"/>
      <w:marBottom w:val="0"/>
      <w:divBdr>
        <w:top w:val="none" w:sz="0" w:space="0" w:color="auto"/>
        <w:left w:val="none" w:sz="0" w:space="0" w:color="auto"/>
        <w:bottom w:val="none" w:sz="0" w:space="0" w:color="auto"/>
        <w:right w:val="none" w:sz="0" w:space="0" w:color="auto"/>
      </w:divBdr>
      <w:divsChild>
        <w:div w:id="1886139186">
          <w:marLeft w:val="-2400"/>
          <w:marRight w:val="-480"/>
          <w:marTop w:val="0"/>
          <w:marBottom w:val="0"/>
          <w:divBdr>
            <w:top w:val="none" w:sz="0" w:space="0" w:color="auto"/>
            <w:left w:val="none" w:sz="0" w:space="0" w:color="auto"/>
            <w:bottom w:val="none" w:sz="0" w:space="0" w:color="auto"/>
            <w:right w:val="none" w:sz="0" w:space="0" w:color="auto"/>
          </w:divBdr>
        </w:div>
        <w:div w:id="712656630">
          <w:marLeft w:val="-2400"/>
          <w:marRight w:val="-480"/>
          <w:marTop w:val="0"/>
          <w:marBottom w:val="0"/>
          <w:divBdr>
            <w:top w:val="none" w:sz="0" w:space="0" w:color="auto"/>
            <w:left w:val="none" w:sz="0" w:space="0" w:color="auto"/>
            <w:bottom w:val="none" w:sz="0" w:space="0" w:color="auto"/>
            <w:right w:val="none" w:sz="0" w:space="0" w:color="auto"/>
          </w:divBdr>
        </w:div>
        <w:div w:id="1822426602">
          <w:marLeft w:val="-2400"/>
          <w:marRight w:val="-480"/>
          <w:marTop w:val="0"/>
          <w:marBottom w:val="0"/>
          <w:divBdr>
            <w:top w:val="none" w:sz="0" w:space="0" w:color="auto"/>
            <w:left w:val="none" w:sz="0" w:space="0" w:color="auto"/>
            <w:bottom w:val="none" w:sz="0" w:space="0" w:color="auto"/>
            <w:right w:val="none" w:sz="0" w:space="0" w:color="auto"/>
          </w:divBdr>
        </w:div>
      </w:divsChild>
    </w:div>
    <w:div w:id="2096239922">
      <w:bodyDiv w:val="1"/>
      <w:marLeft w:val="0"/>
      <w:marRight w:val="0"/>
      <w:marTop w:val="0"/>
      <w:marBottom w:val="0"/>
      <w:divBdr>
        <w:top w:val="none" w:sz="0" w:space="0" w:color="auto"/>
        <w:left w:val="none" w:sz="0" w:space="0" w:color="auto"/>
        <w:bottom w:val="none" w:sz="0" w:space="0" w:color="auto"/>
        <w:right w:val="none" w:sz="0" w:space="0" w:color="auto"/>
      </w:divBdr>
      <w:divsChild>
        <w:div w:id="1765606703">
          <w:marLeft w:val="-2400"/>
          <w:marRight w:val="-480"/>
          <w:marTop w:val="0"/>
          <w:marBottom w:val="0"/>
          <w:divBdr>
            <w:top w:val="none" w:sz="0" w:space="0" w:color="auto"/>
            <w:left w:val="none" w:sz="0" w:space="0" w:color="auto"/>
            <w:bottom w:val="none" w:sz="0" w:space="0" w:color="auto"/>
            <w:right w:val="none" w:sz="0" w:space="0" w:color="auto"/>
          </w:divBdr>
        </w:div>
        <w:div w:id="1889294338">
          <w:marLeft w:val="-2400"/>
          <w:marRight w:val="-480"/>
          <w:marTop w:val="0"/>
          <w:marBottom w:val="0"/>
          <w:divBdr>
            <w:top w:val="none" w:sz="0" w:space="0" w:color="auto"/>
            <w:left w:val="none" w:sz="0" w:space="0" w:color="auto"/>
            <w:bottom w:val="none" w:sz="0" w:space="0" w:color="auto"/>
            <w:right w:val="none" w:sz="0" w:space="0" w:color="auto"/>
          </w:divBdr>
        </w:div>
        <w:div w:id="16587242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yse\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0C71A2C547445FB66AAF6E86EDFBBD"/>
        <w:category>
          <w:name w:val="General"/>
          <w:gallery w:val="placeholder"/>
        </w:category>
        <w:types>
          <w:type w:val="bbPlcHdr"/>
        </w:types>
        <w:behaviors>
          <w:behavior w:val="content"/>
        </w:behaviors>
        <w:guid w:val="{95856F31-F31F-4186-B8F4-924C2C05BFE4}"/>
      </w:docPartPr>
      <w:docPartBody>
        <w:p w:rsidR="006A118E" w:rsidRDefault="00E2488D">
          <w:pPr>
            <w:pStyle w:val="6E0C71A2C547445FB66AAF6E86EDFBBD"/>
          </w:pPr>
          <w:r w:rsidRPr="00B853F9">
            <w:rPr>
              <w:rFonts w:eastAsiaTheme="majorEastAsia"/>
            </w:rPr>
            <w:t>Call to order</w:t>
          </w:r>
        </w:p>
      </w:docPartBody>
    </w:docPart>
    <w:docPart>
      <w:docPartPr>
        <w:name w:val="833F5A29151D47DABD9B8CAAEAB68960"/>
        <w:category>
          <w:name w:val="General"/>
          <w:gallery w:val="placeholder"/>
        </w:category>
        <w:types>
          <w:type w:val="bbPlcHdr"/>
        </w:types>
        <w:behaviors>
          <w:behavior w:val="content"/>
        </w:behaviors>
        <w:guid w:val="{CFD233AB-601B-40F3-BAED-1CDDFAB82EEC}"/>
      </w:docPartPr>
      <w:docPartBody>
        <w:p w:rsidR="006A118E" w:rsidRDefault="00E2488D">
          <w:pPr>
            <w:pStyle w:val="833F5A29151D47DABD9B8CAAEAB68960"/>
          </w:pPr>
          <w:r w:rsidRPr="002C3D7E">
            <w:rPr>
              <w:rStyle w:val="PlaceholderText"/>
            </w:rPr>
            <w:t>Facilitator Name</w:t>
          </w:r>
        </w:p>
      </w:docPartBody>
    </w:docPart>
    <w:docPart>
      <w:docPartPr>
        <w:name w:val="02EE32CB6A414BC59FC9EFB7D62DACFF"/>
        <w:category>
          <w:name w:val="General"/>
          <w:gallery w:val="placeholder"/>
        </w:category>
        <w:types>
          <w:type w:val="bbPlcHdr"/>
        </w:types>
        <w:behaviors>
          <w:behavior w:val="content"/>
        </w:behaviors>
        <w:guid w:val="{6A18A5BF-E534-4DD9-8455-14A43E16279A}"/>
      </w:docPartPr>
      <w:docPartBody>
        <w:p w:rsidR="006A118E" w:rsidRDefault="00E2488D">
          <w:pPr>
            <w:pStyle w:val="02EE32CB6A414BC59FC9EFB7D62DACFF"/>
          </w:pPr>
          <w:r w:rsidRPr="00B853F9">
            <w:rPr>
              <w:rFonts w:eastAsiaTheme="majorEastAsia"/>
            </w:rPr>
            <w:t>Roll call</w:t>
          </w:r>
        </w:p>
      </w:docPartBody>
    </w:docPart>
    <w:docPart>
      <w:docPartPr>
        <w:name w:val="A8F5CFED0B5C42FFBE9AE905A315E3F1"/>
        <w:category>
          <w:name w:val="General"/>
          <w:gallery w:val="placeholder"/>
        </w:category>
        <w:types>
          <w:type w:val="bbPlcHdr"/>
        </w:types>
        <w:behaviors>
          <w:behavior w:val="content"/>
        </w:behaviors>
        <w:guid w:val="{2C164C1A-C2E2-46AD-A25B-7F7FC230BC3A}"/>
      </w:docPartPr>
      <w:docPartBody>
        <w:p w:rsidR="006A118E" w:rsidRDefault="00E2488D">
          <w:pPr>
            <w:pStyle w:val="A8F5CFED0B5C42FFBE9AE905A315E3F1"/>
          </w:pPr>
          <w:r w:rsidRPr="00781863">
            <w:rPr>
              <w:rFonts w:eastAsiaTheme="majorEastAsia"/>
            </w:rPr>
            <w:t>Open issues</w:t>
          </w:r>
        </w:p>
      </w:docPartBody>
    </w:docPart>
    <w:docPart>
      <w:docPartPr>
        <w:name w:val="3C09DDBB9B9D48FC98BB8D04E1F0B377"/>
        <w:category>
          <w:name w:val="General"/>
          <w:gallery w:val="placeholder"/>
        </w:category>
        <w:types>
          <w:type w:val="bbPlcHdr"/>
        </w:types>
        <w:behaviors>
          <w:behavior w:val="content"/>
        </w:behaviors>
        <w:guid w:val="{0EEA87CF-09D3-4170-892A-3377CDC514E8}"/>
      </w:docPartPr>
      <w:docPartBody>
        <w:p w:rsidR="006A118E" w:rsidRDefault="00E2488D">
          <w:pPr>
            <w:pStyle w:val="3C09DDBB9B9D48FC98BB8D04E1F0B377"/>
          </w:pPr>
          <w:r w:rsidRPr="004724BD">
            <w:rPr>
              <w:rFonts w:eastAsiaTheme="majorEastAsia"/>
            </w:rPr>
            <w:t>New business</w:t>
          </w:r>
        </w:p>
      </w:docPartBody>
    </w:docPart>
    <w:docPart>
      <w:docPartPr>
        <w:name w:val="623FEC70BEA544B0B1EFBE0D5C53499A"/>
        <w:category>
          <w:name w:val="General"/>
          <w:gallery w:val="placeholder"/>
        </w:category>
        <w:types>
          <w:type w:val="bbPlcHdr"/>
        </w:types>
        <w:behaviors>
          <w:behavior w:val="content"/>
        </w:behaviors>
        <w:guid w:val="{B3F32027-B776-42D6-AF6C-4C4A7DC6CC6C}"/>
      </w:docPartPr>
      <w:docPartBody>
        <w:p w:rsidR="006A118E" w:rsidRDefault="00E2488D">
          <w:pPr>
            <w:pStyle w:val="623FEC70BEA544B0B1EFBE0D5C53499A"/>
          </w:pPr>
          <w:r w:rsidRPr="00B853F9">
            <w:t>Adjournment</w:t>
          </w:r>
        </w:p>
      </w:docPartBody>
    </w:docPart>
    <w:docPart>
      <w:docPartPr>
        <w:name w:val="3FC036A9154C44A08EF6338C4312AC4A"/>
        <w:category>
          <w:name w:val="General"/>
          <w:gallery w:val="placeholder"/>
        </w:category>
        <w:types>
          <w:type w:val="bbPlcHdr"/>
        </w:types>
        <w:behaviors>
          <w:behavior w:val="content"/>
        </w:behaviors>
        <w:guid w:val="{EBF2C49F-82CB-407C-B04B-74A86628B833}"/>
      </w:docPartPr>
      <w:docPartBody>
        <w:p w:rsidR="006A118E" w:rsidRDefault="00E2488D">
          <w:pPr>
            <w:pStyle w:val="3FC036A9154C44A08EF6338C4312AC4A"/>
          </w:pPr>
          <w:r w:rsidRPr="000F4987">
            <w:t>Facilitator Name</w:t>
          </w:r>
        </w:p>
      </w:docPartBody>
    </w:docPart>
    <w:docPart>
      <w:docPartPr>
        <w:name w:val="47EBECB6A3B446F1A39A52E3E74CBE57"/>
        <w:category>
          <w:name w:val="General"/>
          <w:gallery w:val="placeholder"/>
        </w:category>
        <w:types>
          <w:type w:val="bbPlcHdr"/>
        </w:types>
        <w:behaviors>
          <w:behavior w:val="content"/>
        </w:behaviors>
        <w:guid w:val="{66AD0E63-B03B-4722-9E58-95D731C324F7}"/>
      </w:docPartPr>
      <w:docPartBody>
        <w:p w:rsidR="006A118E" w:rsidRDefault="00E2488D">
          <w:pPr>
            <w:pStyle w:val="47EBECB6A3B446F1A39A52E3E74CBE57"/>
          </w:pPr>
          <w:r w:rsidRPr="00361DEE">
            <w:t>adjourned the meeting at</w:t>
          </w:r>
        </w:p>
      </w:docPartBody>
    </w:docPart>
    <w:docPart>
      <w:docPartPr>
        <w:name w:val="059FEF27871E4064B2C1911E2B3FDEAB"/>
        <w:category>
          <w:name w:val="General"/>
          <w:gallery w:val="placeholder"/>
        </w:category>
        <w:types>
          <w:type w:val="bbPlcHdr"/>
        </w:types>
        <w:behaviors>
          <w:behavior w:val="content"/>
        </w:behaviors>
        <w:guid w:val="{E5247935-8BDC-42D4-989B-ABF67D75C088}"/>
      </w:docPartPr>
      <w:docPartBody>
        <w:p w:rsidR="006A118E" w:rsidRDefault="00E2488D">
          <w:pPr>
            <w:pStyle w:val="059FEF27871E4064B2C1911E2B3FDEAB"/>
          </w:pPr>
          <w:r w:rsidRPr="00285B87">
            <w:t>Minutes submitted by</w:t>
          </w:r>
        </w:p>
      </w:docPartBody>
    </w:docPart>
    <w:docPart>
      <w:docPartPr>
        <w:name w:val="5E618F3125714674BAF6CEF4A37E072E"/>
        <w:category>
          <w:name w:val="General"/>
          <w:gallery w:val="placeholder"/>
        </w:category>
        <w:types>
          <w:type w:val="bbPlcHdr"/>
        </w:types>
        <w:behaviors>
          <w:behavior w:val="content"/>
        </w:behaviors>
        <w:guid w:val="{0251FF40-EFC4-4359-93DE-13404E762ECB}"/>
      </w:docPartPr>
      <w:docPartBody>
        <w:p w:rsidR="006A118E" w:rsidRDefault="00E2488D">
          <w:pPr>
            <w:pStyle w:val="5E618F3125714674BAF6CEF4A37E072E"/>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8D"/>
    <w:rsid w:val="00185254"/>
    <w:rsid w:val="00321D6E"/>
    <w:rsid w:val="00353A81"/>
    <w:rsid w:val="00353F28"/>
    <w:rsid w:val="003A164F"/>
    <w:rsid w:val="00465ACF"/>
    <w:rsid w:val="004C7BCA"/>
    <w:rsid w:val="006A118E"/>
    <w:rsid w:val="007328BE"/>
    <w:rsid w:val="00760DEA"/>
    <w:rsid w:val="008D0B0B"/>
    <w:rsid w:val="009A1C86"/>
    <w:rsid w:val="009E17FD"/>
    <w:rsid w:val="00BE617D"/>
    <w:rsid w:val="00C76BB1"/>
    <w:rsid w:val="00E2488D"/>
    <w:rsid w:val="00F7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C71A2C547445FB66AAF6E86EDFBBD">
    <w:name w:val="6E0C71A2C547445FB66AAF6E86EDFBBD"/>
  </w:style>
  <w:style w:type="character" w:styleId="PlaceholderText">
    <w:name w:val="Placeholder Text"/>
    <w:basedOn w:val="DefaultParagraphFont"/>
    <w:uiPriority w:val="99"/>
    <w:semiHidden/>
    <w:rPr>
      <w:color w:val="595959" w:themeColor="text1" w:themeTint="A6"/>
    </w:rPr>
  </w:style>
  <w:style w:type="paragraph" w:customStyle="1" w:styleId="833F5A29151D47DABD9B8CAAEAB68960">
    <w:name w:val="833F5A29151D47DABD9B8CAAEAB68960"/>
  </w:style>
  <w:style w:type="character" w:styleId="Emphasis">
    <w:name w:val="Emphasis"/>
    <w:basedOn w:val="DefaultParagraphFont"/>
    <w:uiPriority w:val="15"/>
    <w:qFormat/>
    <w:rPr>
      <w:b w:val="0"/>
      <w:i w:val="0"/>
      <w:iCs/>
      <w:color w:val="595959" w:themeColor="text1" w:themeTint="A6"/>
    </w:rPr>
  </w:style>
  <w:style w:type="paragraph" w:customStyle="1" w:styleId="02EE32CB6A414BC59FC9EFB7D62DACFF">
    <w:name w:val="02EE32CB6A414BC59FC9EFB7D62DACFF"/>
  </w:style>
  <w:style w:type="paragraph" w:customStyle="1" w:styleId="A8F5CFED0B5C42FFBE9AE905A315E3F1">
    <w:name w:val="A8F5CFED0B5C42FFBE9AE905A315E3F1"/>
  </w:style>
  <w:style w:type="paragraph" w:customStyle="1" w:styleId="3C09DDBB9B9D48FC98BB8D04E1F0B377">
    <w:name w:val="3C09DDBB9B9D48FC98BB8D04E1F0B377"/>
  </w:style>
  <w:style w:type="paragraph" w:customStyle="1" w:styleId="623FEC70BEA544B0B1EFBE0D5C53499A">
    <w:name w:val="623FEC70BEA544B0B1EFBE0D5C53499A"/>
  </w:style>
  <w:style w:type="paragraph" w:customStyle="1" w:styleId="3FC036A9154C44A08EF6338C4312AC4A">
    <w:name w:val="3FC036A9154C44A08EF6338C4312AC4A"/>
  </w:style>
  <w:style w:type="paragraph" w:customStyle="1" w:styleId="47EBECB6A3B446F1A39A52E3E74CBE57">
    <w:name w:val="47EBECB6A3B446F1A39A52E3E74CBE57"/>
  </w:style>
  <w:style w:type="paragraph" w:customStyle="1" w:styleId="059FEF27871E4064B2C1911E2B3FDEAB">
    <w:name w:val="059FEF27871E4064B2C1911E2B3FDEAB"/>
  </w:style>
  <w:style w:type="paragraph" w:customStyle="1" w:styleId="5E618F3125714674BAF6CEF4A37E072E">
    <w:name w:val="5E618F3125714674BAF6CEF4A37E07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9</TotalTime>
  <Pages>1</Pages>
  <Words>192</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keywords>Alan Wheelock</cp:keywords>
  <dc:description/>
  <cp:lastModifiedBy>Elyse Lyons</cp:lastModifiedBy>
  <cp:revision>3</cp:revision>
  <cp:lastPrinted>2020-03-01T22:36:00Z</cp:lastPrinted>
  <dcterms:created xsi:type="dcterms:W3CDTF">2021-02-01T21:22:00Z</dcterms:created>
  <dcterms:modified xsi:type="dcterms:W3CDTF">2021-03-01T21:41:00Z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