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888B" w14:textId="77777777" w:rsidR="00203286" w:rsidRDefault="008C4EC7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COUNCIL ON AGING BOARD</w:t>
      </w:r>
    </w:p>
    <w:p w14:paraId="36CE1CEE" w14:textId="77777777" w:rsidR="00203286" w:rsidRDefault="008C4EC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B6349F">
        <w:rPr>
          <w:b/>
          <w:bCs/>
          <w:sz w:val="28"/>
          <w:szCs w:val="28"/>
        </w:rPr>
        <w:t xml:space="preserve"> April </w:t>
      </w:r>
      <w:r w:rsidR="008F555A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, 2023</w:t>
      </w:r>
    </w:p>
    <w:p w14:paraId="1C38A789" w14:textId="77777777" w:rsidR="00203286" w:rsidRDefault="008C4EC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10:35 a.m.</w:t>
      </w:r>
    </w:p>
    <w:p w14:paraId="447FFAC7" w14:textId="77777777" w:rsidR="00203286" w:rsidRDefault="00203286">
      <w:pPr>
        <w:spacing w:after="0"/>
        <w:jc w:val="center"/>
        <w:rPr>
          <w:b/>
          <w:bCs/>
          <w:sz w:val="28"/>
          <w:szCs w:val="28"/>
        </w:rPr>
      </w:pPr>
    </w:p>
    <w:p w14:paraId="7CC46D1F" w14:textId="0B58B5F9" w:rsidR="00203286" w:rsidRDefault="008C4E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Members Present:  </w:t>
      </w:r>
      <w:r>
        <w:rPr>
          <w:rFonts w:cstheme="minorHAnsi"/>
          <w:sz w:val="24"/>
          <w:szCs w:val="24"/>
        </w:rPr>
        <w:t>Chair Nancy Butler, Cindy Bloomquist, Geri Cellini, Dottie Martel</w:t>
      </w:r>
      <w:r w:rsidR="00026C06">
        <w:rPr>
          <w:rFonts w:cstheme="minorHAnsi"/>
          <w:sz w:val="24"/>
          <w:szCs w:val="24"/>
        </w:rPr>
        <w:t xml:space="preserve">, </w:t>
      </w:r>
      <w:r w:rsidR="00927B31">
        <w:rPr>
          <w:rFonts w:cstheme="minorHAnsi"/>
          <w:sz w:val="24"/>
          <w:szCs w:val="24"/>
        </w:rPr>
        <w:t xml:space="preserve"> </w:t>
      </w:r>
    </w:p>
    <w:p w14:paraId="169B2D62" w14:textId="1F979DE0" w:rsidR="00203286" w:rsidRPr="002B05B1" w:rsidRDefault="00927B31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Inez Murphy.</w:t>
      </w:r>
      <w:r w:rsidR="002B05B1">
        <w:rPr>
          <w:rFonts w:cstheme="minorHAnsi"/>
          <w:b/>
          <w:bCs/>
          <w:sz w:val="24"/>
          <w:szCs w:val="24"/>
        </w:rPr>
        <w:t xml:space="preserve">      </w:t>
      </w:r>
      <w:r w:rsidR="008C4EC7">
        <w:rPr>
          <w:rFonts w:cstheme="minorHAnsi"/>
          <w:b/>
          <w:bCs/>
          <w:sz w:val="24"/>
          <w:szCs w:val="24"/>
        </w:rPr>
        <w:t>Members Absent:</w:t>
      </w:r>
      <w:r w:rsidR="008C4EC7">
        <w:rPr>
          <w:rFonts w:cstheme="minorHAnsi"/>
          <w:sz w:val="24"/>
          <w:szCs w:val="24"/>
        </w:rPr>
        <w:t xml:space="preserve">  </w:t>
      </w:r>
      <w:r w:rsidR="00805F9C">
        <w:rPr>
          <w:rFonts w:cstheme="minorHAnsi"/>
          <w:sz w:val="24"/>
          <w:szCs w:val="24"/>
        </w:rPr>
        <w:t>none</w:t>
      </w:r>
    </w:p>
    <w:p w14:paraId="5A28CA76" w14:textId="77777777" w:rsidR="00203286" w:rsidRDefault="008C4E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Friends of COA Present:</w:t>
      </w:r>
      <w:r>
        <w:rPr>
          <w:rFonts w:cstheme="minorHAnsi"/>
          <w:sz w:val="24"/>
          <w:szCs w:val="24"/>
        </w:rPr>
        <w:t xml:space="preserve">  Geri Cellini, Cindy Bloomquist, Helen Reynolds</w:t>
      </w:r>
    </w:p>
    <w:p w14:paraId="69EC041B" w14:textId="77777777" w:rsidR="00203286" w:rsidRDefault="008C4EC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 xml:space="preserve">Guests:  </w:t>
      </w:r>
      <w:r>
        <w:rPr>
          <w:rFonts w:cstheme="minorHAnsi"/>
          <w:sz w:val="24"/>
          <w:szCs w:val="24"/>
        </w:rPr>
        <w:t>John Traynor, Brenda Traynor, Linda Norrie</w:t>
      </w:r>
      <w:r w:rsidR="00AD69F3">
        <w:rPr>
          <w:rFonts w:cstheme="minorHAnsi"/>
          <w:sz w:val="24"/>
          <w:szCs w:val="24"/>
        </w:rPr>
        <w:t>, Tally Carruthers</w:t>
      </w:r>
    </w:p>
    <w:p w14:paraId="1E666796" w14:textId="3887A38B" w:rsidR="00203286" w:rsidRDefault="008C4E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Staff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Present:  </w:t>
      </w: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4"/>
          <w:szCs w:val="24"/>
        </w:rPr>
        <w:t>Colleen Thompson</w:t>
      </w:r>
      <w:r>
        <w:rPr>
          <w:rFonts w:cstheme="minorHAnsi"/>
          <w:sz w:val="20"/>
          <w:szCs w:val="20"/>
        </w:rPr>
        <w:t xml:space="preserve">                           </w:t>
      </w:r>
    </w:p>
    <w:p w14:paraId="59A0AEEC" w14:textId="16905EDD" w:rsidR="00203286" w:rsidRDefault="002B05B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8C4EC7">
        <w:rPr>
          <w:rFonts w:cstheme="minorHAnsi"/>
          <w:b/>
          <w:bCs/>
          <w:sz w:val="24"/>
          <w:szCs w:val="24"/>
        </w:rPr>
        <w:t>1.  Opening:</w:t>
      </w:r>
      <w:r w:rsidR="008C4EC7">
        <w:rPr>
          <w:rFonts w:cstheme="minorHAnsi"/>
          <w:sz w:val="24"/>
          <w:szCs w:val="24"/>
        </w:rPr>
        <w:t xml:space="preserve">  Chair Nancy Butler </w:t>
      </w:r>
      <w:r w:rsidR="00CE2062">
        <w:rPr>
          <w:rFonts w:cstheme="minorHAnsi"/>
          <w:sz w:val="24"/>
          <w:szCs w:val="24"/>
        </w:rPr>
        <w:t>opened the meeting at 10:30 a.m.</w:t>
      </w:r>
    </w:p>
    <w:p w14:paraId="04636DE1" w14:textId="77777777" w:rsidR="00203286" w:rsidRPr="00773291" w:rsidRDefault="008C4EC7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 Minutes: </w:t>
      </w:r>
      <w:r w:rsidR="00792672">
        <w:rPr>
          <w:rFonts w:cstheme="minorHAnsi"/>
          <w:sz w:val="24"/>
          <w:szCs w:val="24"/>
        </w:rPr>
        <w:t>March minutes approved as written.</w:t>
      </w:r>
      <w:r>
        <w:rPr>
          <w:rFonts w:cstheme="minorHAnsi"/>
          <w:sz w:val="24"/>
          <w:szCs w:val="24"/>
        </w:rPr>
        <w:t xml:space="preserve">   </w:t>
      </w:r>
    </w:p>
    <w:p w14:paraId="757AF18E" w14:textId="77777777" w:rsidR="00203286" w:rsidRDefault="008C4EC7">
      <w:pPr>
        <w:tabs>
          <w:tab w:val="left" w:pos="579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  Reports:</w:t>
      </w: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ab/>
      </w:r>
    </w:p>
    <w:p w14:paraId="0891C3DC" w14:textId="1C827CB2" w:rsidR="00203286" w:rsidRPr="00927B31" w:rsidRDefault="00927B31" w:rsidP="002B05B1">
      <w:pPr>
        <w:tabs>
          <w:tab w:val="left" w:pos="5688"/>
        </w:tabs>
        <w:spacing w:after="0"/>
        <w:ind w:left="54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</w:t>
      </w:r>
      <w:r w:rsidR="002B05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A56836" w:rsidRPr="000149CE">
        <w:rPr>
          <w:rFonts w:cstheme="minorHAnsi"/>
          <w:sz w:val="24"/>
          <w:szCs w:val="24"/>
          <w:u w:val="single"/>
        </w:rPr>
        <w:t>C</w:t>
      </w:r>
      <w:r w:rsidRPr="000149CE">
        <w:rPr>
          <w:rFonts w:cstheme="minorHAnsi"/>
          <w:sz w:val="24"/>
          <w:szCs w:val="24"/>
          <w:u w:val="single"/>
        </w:rPr>
        <w:t>OA</w:t>
      </w:r>
      <w:r w:rsidR="00A56836" w:rsidRPr="000149CE">
        <w:rPr>
          <w:rFonts w:cstheme="minorHAnsi"/>
          <w:sz w:val="24"/>
          <w:szCs w:val="24"/>
          <w:u w:val="single"/>
        </w:rPr>
        <w:t xml:space="preserve"> </w:t>
      </w:r>
      <w:r w:rsidR="002B05B1" w:rsidRPr="000149CE">
        <w:rPr>
          <w:rFonts w:cstheme="minorHAnsi"/>
          <w:sz w:val="24"/>
          <w:szCs w:val="24"/>
          <w:u w:val="single"/>
        </w:rPr>
        <w:t>Reports:</w:t>
      </w:r>
      <w:r w:rsidR="002B05B1">
        <w:rPr>
          <w:rFonts w:cstheme="minorHAnsi"/>
          <w:sz w:val="24"/>
          <w:szCs w:val="24"/>
        </w:rPr>
        <w:t xml:space="preserve"> </w:t>
      </w:r>
      <w:r w:rsidR="00A56836" w:rsidRPr="00927B31">
        <w:rPr>
          <w:rFonts w:cstheme="minorHAnsi"/>
          <w:sz w:val="24"/>
          <w:szCs w:val="24"/>
        </w:rPr>
        <w:t xml:space="preserve"> Colleen Thompson.  </w:t>
      </w:r>
    </w:p>
    <w:p w14:paraId="5B13785B" w14:textId="612D6EC9" w:rsidR="00203286" w:rsidRDefault="008C4EC7" w:rsidP="002B05B1">
      <w:pPr>
        <w:pStyle w:val="ListParagraph"/>
        <w:numPr>
          <w:ilvl w:val="1"/>
          <w:numId w:val="2"/>
        </w:numPr>
        <w:tabs>
          <w:tab w:val="left" w:pos="5688"/>
        </w:tabs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Warrants: </w:t>
      </w:r>
      <w:r w:rsidR="003A0F2E">
        <w:rPr>
          <w:rFonts w:cstheme="minorHAnsi"/>
          <w:sz w:val="24"/>
          <w:szCs w:val="24"/>
        </w:rPr>
        <w:t>$553.88</w:t>
      </w:r>
    </w:p>
    <w:p w14:paraId="14FD260F" w14:textId="77777777" w:rsidR="00203286" w:rsidRDefault="008C4EC7" w:rsidP="002B05B1">
      <w:pPr>
        <w:pStyle w:val="ListParagraph"/>
        <w:numPr>
          <w:ilvl w:val="1"/>
          <w:numId w:val="2"/>
        </w:numPr>
        <w:tabs>
          <w:tab w:val="left" w:pos="5688"/>
        </w:tabs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Pantry served</w:t>
      </w:r>
      <w:r w:rsidR="003A0F2E">
        <w:rPr>
          <w:rFonts w:cstheme="minorHAnsi"/>
          <w:sz w:val="24"/>
          <w:szCs w:val="24"/>
        </w:rPr>
        <w:t xml:space="preserve"> 34</w:t>
      </w:r>
      <w:r>
        <w:rPr>
          <w:rFonts w:cstheme="minorHAnsi"/>
          <w:sz w:val="24"/>
          <w:szCs w:val="24"/>
        </w:rPr>
        <w:t xml:space="preserve"> people, </w:t>
      </w:r>
      <w:r w:rsidR="003A0F2E">
        <w:rPr>
          <w:rFonts w:cstheme="minorHAnsi"/>
          <w:sz w:val="24"/>
          <w:szCs w:val="24"/>
        </w:rPr>
        <w:t xml:space="preserve">20 </w:t>
      </w:r>
      <w:proofErr w:type="gramStart"/>
      <w:r>
        <w:rPr>
          <w:rFonts w:cstheme="minorHAnsi"/>
          <w:sz w:val="24"/>
          <w:szCs w:val="24"/>
        </w:rPr>
        <w:t>households</w:t>
      </w:r>
      <w:proofErr w:type="gramEnd"/>
    </w:p>
    <w:p w14:paraId="638E7C6B" w14:textId="7F4A9EAA" w:rsidR="00203286" w:rsidRPr="00927B31" w:rsidRDefault="00927B31" w:rsidP="002B05B1">
      <w:pPr>
        <w:pStyle w:val="ListParagraph"/>
        <w:numPr>
          <w:ilvl w:val="1"/>
          <w:numId w:val="2"/>
        </w:numPr>
        <w:tabs>
          <w:tab w:val="left" w:pos="5688"/>
        </w:tabs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Post Office refunded </w:t>
      </w:r>
      <w:proofErr w:type="gramStart"/>
      <w:r>
        <w:rPr>
          <w:rFonts w:cstheme="minorHAnsi"/>
          <w:sz w:val="24"/>
          <w:szCs w:val="24"/>
        </w:rPr>
        <w:t>the</w:t>
      </w:r>
      <w:r w:rsidR="008C4EC7" w:rsidRPr="00927B3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postage</w:t>
      </w:r>
      <w:proofErr w:type="gramEnd"/>
      <w:r>
        <w:rPr>
          <w:rFonts w:cstheme="minorHAnsi"/>
          <w:sz w:val="24"/>
          <w:szCs w:val="24"/>
        </w:rPr>
        <w:t xml:space="preserve"> for the delayed March newsletters.</w:t>
      </w:r>
      <w:r w:rsidR="008C4EC7" w:rsidRPr="00927B31">
        <w:rPr>
          <w:rFonts w:cstheme="minorHAnsi"/>
          <w:sz w:val="24"/>
          <w:szCs w:val="24"/>
        </w:rPr>
        <w:t xml:space="preserve">   </w:t>
      </w:r>
    </w:p>
    <w:p w14:paraId="23FB8FF9" w14:textId="74DE03A4" w:rsidR="00203286" w:rsidRPr="002B05B1" w:rsidRDefault="008C4EC7" w:rsidP="002B05B1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rPr>
          <w:rFonts w:cstheme="minorHAnsi"/>
          <w:sz w:val="24"/>
          <w:szCs w:val="24"/>
        </w:rPr>
      </w:pPr>
      <w:r w:rsidRPr="000149CE">
        <w:rPr>
          <w:rFonts w:cstheme="minorHAnsi"/>
          <w:sz w:val="24"/>
          <w:szCs w:val="24"/>
          <w:u w:val="single"/>
        </w:rPr>
        <w:t xml:space="preserve">Friends of COA </w:t>
      </w:r>
      <w:r w:rsidR="00927B31" w:rsidRPr="000149CE">
        <w:rPr>
          <w:rFonts w:cstheme="minorHAnsi"/>
          <w:sz w:val="24"/>
          <w:szCs w:val="24"/>
          <w:u w:val="single"/>
        </w:rPr>
        <w:t>R</w:t>
      </w:r>
      <w:r w:rsidRPr="000149CE">
        <w:rPr>
          <w:rFonts w:cstheme="minorHAnsi"/>
          <w:sz w:val="24"/>
          <w:szCs w:val="24"/>
          <w:u w:val="single"/>
        </w:rPr>
        <w:t>eport</w:t>
      </w:r>
      <w:r w:rsidR="002B05B1" w:rsidRPr="000149CE">
        <w:rPr>
          <w:rFonts w:cstheme="minorHAnsi"/>
          <w:sz w:val="24"/>
          <w:szCs w:val="24"/>
          <w:u w:val="single"/>
        </w:rPr>
        <w:t>:</w:t>
      </w:r>
      <w:r w:rsidR="002B05B1">
        <w:rPr>
          <w:rFonts w:cstheme="minorHAnsi"/>
          <w:sz w:val="24"/>
          <w:szCs w:val="24"/>
        </w:rPr>
        <w:t xml:space="preserve"> </w:t>
      </w:r>
      <w:r w:rsidR="000149CE">
        <w:rPr>
          <w:rFonts w:cstheme="minorHAnsi"/>
          <w:sz w:val="24"/>
          <w:szCs w:val="24"/>
        </w:rPr>
        <w:t xml:space="preserve"> </w:t>
      </w:r>
      <w:r w:rsidR="002B05B1">
        <w:rPr>
          <w:rFonts w:cstheme="minorHAnsi"/>
          <w:sz w:val="24"/>
          <w:szCs w:val="24"/>
        </w:rPr>
        <w:t xml:space="preserve">Helen Reynolds, Cindy Bloomquist </w:t>
      </w:r>
      <w:r w:rsidR="000149CE">
        <w:rPr>
          <w:rFonts w:cstheme="minorHAnsi"/>
          <w:sz w:val="24"/>
          <w:szCs w:val="24"/>
        </w:rPr>
        <w:br/>
      </w:r>
      <w:r w:rsidR="002B05B1">
        <w:rPr>
          <w:rFonts w:cstheme="minorHAnsi"/>
          <w:sz w:val="24"/>
          <w:szCs w:val="24"/>
        </w:rPr>
        <w:t xml:space="preserve">There is a balance of </w:t>
      </w:r>
      <w:r>
        <w:rPr>
          <w:rFonts w:cstheme="minorHAnsi"/>
          <w:sz w:val="24"/>
          <w:szCs w:val="24"/>
        </w:rPr>
        <w:t>$ 5</w:t>
      </w:r>
      <w:r w:rsidR="00D13C46">
        <w:rPr>
          <w:rFonts w:cstheme="minorHAnsi"/>
          <w:sz w:val="24"/>
          <w:szCs w:val="24"/>
        </w:rPr>
        <w:t>,632.15</w:t>
      </w:r>
      <w:r w:rsidR="00130A23">
        <w:rPr>
          <w:rFonts w:cstheme="minorHAnsi"/>
          <w:sz w:val="24"/>
          <w:szCs w:val="24"/>
        </w:rPr>
        <w:t xml:space="preserve"> in our new Rockland Trust account.  Thanks to Cindy Bloomquist</w:t>
      </w:r>
      <w:r w:rsidR="008B5C1B">
        <w:rPr>
          <w:rFonts w:cstheme="minorHAnsi"/>
          <w:sz w:val="24"/>
          <w:szCs w:val="24"/>
        </w:rPr>
        <w:t>,</w:t>
      </w:r>
      <w:r w:rsidR="0052033A">
        <w:rPr>
          <w:rFonts w:cstheme="minorHAnsi"/>
          <w:sz w:val="24"/>
          <w:szCs w:val="24"/>
        </w:rPr>
        <w:t xml:space="preserve"> the Friends of the Plympton COA </w:t>
      </w:r>
      <w:r w:rsidR="002B05B1">
        <w:rPr>
          <w:rFonts w:cstheme="minorHAnsi"/>
          <w:sz w:val="24"/>
          <w:szCs w:val="24"/>
        </w:rPr>
        <w:t>is</w:t>
      </w:r>
      <w:r w:rsidR="0052033A">
        <w:rPr>
          <w:rFonts w:cstheme="minorHAnsi"/>
          <w:sz w:val="24"/>
          <w:szCs w:val="24"/>
        </w:rPr>
        <w:t xml:space="preserve"> reinstated as</w:t>
      </w:r>
      <w:r w:rsidR="008B5C1B">
        <w:rPr>
          <w:rFonts w:cstheme="minorHAnsi"/>
          <w:sz w:val="24"/>
          <w:szCs w:val="24"/>
        </w:rPr>
        <w:t xml:space="preserve"> a legal non-profit</w:t>
      </w:r>
      <w:r w:rsidR="008D10A8">
        <w:rPr>
          <w:rFonts w:cstheme="minorHAnsi"/>
          <w:sz w:val="24"/>
          <w:szCs w:val="24"/>
        </w:rPr>
        <w:t xml:space="preserve"> group.  A </w:t>
      </w:r>
      <w:r w:rsidR="00322603">
        <w:rPr>
          <w:rFonts w:cstheme="minorHAnsi"/>
          <w:sz w:val="24"/>
          <w:szCs w:val="24"/>
        </w:rPr>
        <w:t>fee of $275.00 was paid for tax f</w:t>
      </w:r>
      <w:r w:rsidR="0052033A">
        <w:rPr>
          <w:rFonts w:cstheme="minorHAnsi"/>
          <w:sz w:val="24"/>
          <w:szCs w:val="24"/>
        </w:rPr>
        <w:t xml:space="preserve">orms </w:t>
      </w:r>
      <w:r w:rsidR="00322603">
        <w:rPr>
          <w:rFonts w:cstheme="minorHAnsi"/>
          <w:sz w:val="24"/>
          <w:szCs w:val="24"/>
        </w:rPr>
        <w:t>and documentation.</w:t>
      </w:r>
      <w:r w:rsidR="008B5C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2B05B1">
        <w:rPr>
          <w:rFonts w:cstheme="minorHAnsi"/>
          <w:sz w:val="24"/>
          <w:szCs w:val="24"/>
        </w:rPr>
        <w:t>The new b</w:t>
      </w:r>
      <w:r w:rsidR="0052033A" w:rsidRPr="002B05B1">
        <w:rPr>
          <w:rFonts w:cstheme="minorHAnsi"/>
          <w:sz w:val="24"/>
          <w:szCs w:val="24"/>
        </w:rPr>
        <w:t>ank</w:t>
      </w:r>
      <w:r w:rsidR="00A84885" w:rsidRPr="002B05B1">
        <w:rPr>
          <w:rFonts w:cstheme="minorHAnsi"/>
          <w:sz w:val="24"/>
          <w:szCs w:val="24"/>
        </w:rPr>
        <w:t xml:space="preserve"> account </w:t>
      </w:r>
      <w:r w:rsidR="002B05B1">
        <w:rPr>
          <w:rFonts w:cstheme="minorHAnsi"/>
          <w:sz w:val="24"/>
          <w:szCs w:val="24"/>
        </w:rPr>
        <w:t xml:space="preserve">is </w:t>
      </w:r>
      <w:r w:rsidR="00A84885" w:rsidRPr="002B05B1">
        <w:rPr>
          <w:rFonts w:cstheme="minorHAnsi"/>
          <w:sz w:val="24"/>
          <w:szCs w:val="24"/>
        </w:rPr>
        <w:t xml:space="preserve">in the </w:t>
      </w:r>
      <w:r w:rsidR="002B05B1">
        <w:rPr>
          <w:rFonts w:cstheme="minorHAnsi"/>
          <w:sz w:val="24"/>
          <w:szCs w:val="24"/>
        </w:rPr>
        <w:t>name of the non-profit.</w:t>
      </w:r>
      <w:r w:rsidR="006E00E8" w:rsidRPr="002B05B1">
        <w:rPr>
          <w:rFonts w:cstheme="minorHAnsi"/>
          <w:sz w:val="24"/>
          <w:szCs w:val="24"/>
        </w:rPr>
        <w:t xml:space="preserve">  Individuals</w:t>
      </w:r>
      <w:r w:rsidR="002B05B1">
        <w:rPr>
          <w:rFonts w:cstheme="minorHAnsi"/>
          <w:sz w:val="24"/>
          <w:szCs w:val="24"/>
        </w:rPr>
        <w:t>’</w:t>
      </w:r>
      <w:r w:rsidR="006E00E8" w:rsidRPr="002B05B1">
        <w:rPr>
          <w:rFonts w:cstheme="minorHAnsi"/>
          <w:sz w:val="24"/>
          <w:szCs w:val="24"/>
        </w:rPr>
        <w:t xml:space="preserve"> names are no longer </w:t>
      </w:r>
      <w:r w:rsidR="002B05B1">
        <w:rPr>
          <w:rFonts w:cstheme="minorHAnsi"/>
          <w:sz w:val="24"/>
          <w:szCs w:val="24"/>
        </w:rPr>
        <w:t>associated with</w:t>
      </w:r>
      <w:r w:rsidR="008D10A8" w:rsidRPr="002B05B1">
        <w:rPr>
          <w:rFonts w:cstheme="minorHAnsi"/>
          <w:sz w:val="24"/>
          <w:szCs w:val="24"/>
        </w:rPr>
        <w:t xml:space="preserve"> the account</w:t>
      </w:r>
      <w:r w:rsidR="002B05B1">
        <w:rPr>
          <w:rFonts w:cstheme="minorHAnsi"/>
          <w:sz w:val="24"/>
          <w:szCs w:val="24"/>
        </w:rPr>
        <w:t xml:space="preserve"> except as signatories</w:t>
      </w:r>
      <w:r w:rsidR="008D10A8" w:rsidRPr="002B05B1">
        <w:rPr>
          <w:rFonts w:cstheme="minorHAnsi"/>
          <w:sz w:val="24"/>
          <w:szCs w:val="24"/>
        </w:rPr>
        <w:t>.</w:t>
      </w:r>
    </w:p>
    <w:p w14:paraId="04CF0F83" w14:textId="4D2AE512" w:rsidR="00203286" w:rsidRDefault="008C4EC7" w:rsidP="002B05B1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OCES Reports:</w:t>
      </w:r>
      <w:r w:rsidR="000149CE">
        <w:rPr>
          <w:rFonts w:cstheme="minorHAnsi"/>
          <w:sz w:val="24"/>
          <w:szCs w:val="24"/>
        </w:rPr>
        <w:t xml:space="preserve">  </w:t>
      </w:r>
      <w:r w:rsidRPr="000149CE">
        <w:rPr>
          <w:rFonts w:cstheme="minorHAnsi"/>
          <w:sz w:val="24"/>
          <w:szCs w:val="24"/>
        </w:rPr>
        <w:t>Dottie Martel</w:t>
      </w:r>
    </w:p>
    <w:p w14:paraId="1692D614" w14:textId="6C452B77" w:rsidR="00203286" w:rsidRPr="002B05B1" w:rsidRDefault="00F320F9" w:rsidP="002B05B1">
      <w:pPr>
        <w:pStyle w:val="ListParagraph"/>
        <w:numPr>
          <w:ilvl w:val="1"/>
          <w:numId w:val="2"/>
        </w:numPr>
        <w:tabs>
          <w:tab w:val="left" w:pos="630"/>
        </w:tabs>
        <w:spacing w:after="0"/>
        <w:ind w:left="990"/>
        <w:rPr>
          <w:rFonts w:cstheme="minorHAnsi"/>
          <w:sz w:val="24"/>
          <w:szCs w:val="24"/>
          <w:u w:val="single"/>
        </w:rPr>
      </w:pPr>
      <w:r w:rsidRPr="002B05B1">
        <w:rPr>
          <w:rFonts w:cstheme="minorHAnsi"/>
          <w:sz w:val="24"/>
          <w:szCs w:val="24"/>
        </w:rPr>
        <w:t>OCES meetings</w:t>
      </w:r>
      <w:r w:rsidR="002B05B1">
        <w:rPr>
          <w:rFonts w:cstheme="minorHAnsi"/>
          <w:sz w:val="24"/>
          <w:szCs w:val="24"/>
        </w:rPr>
        <w:t xml:space="preserve"> are in-person </w:t>
      </w:r>
      <w:r w:rsidRPr="002B05B1">
        <w:rPr>
          <w:rFonts w:cstheme="minorHAnsi"/>
          <w:sz w:val="24"/>
          <w:szCs w:val="24"/>
        </w:rPr>
        <w:t>in Brockton</w:t>
      </w:r>
      <w:r w:rsidR="00D257B9" w:rsidRPr="002B05B1">
        <w:rPr>
          <w:rFonts w:cstheme="minorHAnsi"/>
          <w:sz w:val="24"/>
          <w:szCs w:val="24"/>
        </w:rPr>
        <w:t>.</w:t>
      </w:r>
      <w:r w:rsidR="002B05B1">
        <w:rPr>
          <w:rFonts w:cstheme="minorHAnsi"/>
          <w:sz w:val="24"/>
          <w:szCs w:val="24"/>
        </w:rPr>
        <w:t xml:space="preserve">  Dottie is able to attend </w:t>
      </w:r>
      <w:proofErr w:type="gramStart"/>
      <w:r w:rsidR="002B05B1">
        <w:rPr>
          <w:rFonts w:cstheme="minorHAnsi"/>
          <w:sz w:val="24"/>
          <w:szCs w:val="24"/>
        </w:rPr>
        <w:t>these</w:t>
      </w:r>
      <w:proofErr w:type="gramEnd"/>
    </w:p>
    <w:p w14:paraId="0E1A01DA" w14:textId="24C44F72" w:rsidR="00203286" w:rsidRPr="00A84885" w:rsidRDefault="002B05B1" w:rsidP="002B05B1">
      <w:pPr>
        <w:pStyle w:val="ListParagraph"/>
        <w:numPr>
          <w:ilvl w:val="1"/>
          <w:numId w:val="2"/>
        </w:numPr>
        <w:tabs>
          <w:tab w:val="left" w:pos="630"/>
        </w:tabs>
        <w:spacing w:after="0"/>
        <w:ind w:left="99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OCES is offering a </w:t>
      </w:r>
      <w:r w:rsidR="00A8796A" w:rsidRPr="00A84885">
        <w:rPr>
          <w:rFonts w:cstheme="minorHAnsi"/>
          <w:sz w:val="24"/>
          <w:szCs w:val="24"/>
        </w:rPr>
        <w:t>Traveling Chef program</w:t>
      </w:r>
      <w:r w:rsidR="004047A2" w:rsidRPr="00A84885">
        <w:rPr>
          <w:rFonts w:cstheme="minorHAnsi"/>
          <w:sz w:val="24"/>
          <w:szCs w:val="24"/>
        </w:rPr>
        <w:t>, a Lindley Food service</w:t>
      </w:r>
      <w:r>
        <w:rPr>
          <w:rFonts w:cstheme="minorHAnsi"/>
          <w:sz w:val="24"/>
          <w:szCs w:val="24"/>
        </w:rPr>
        <w:t xml:space="preserve"> for COA events.  This will</w:t>
      </w:r>
      <w:r w:rsidR="00B60AB4" w:rsidRPr="00A84885">
        <w:rPr>
          <w:rFonts w:cstheme="minorHAnsi"/>
          <w:sz w:val="24"/>
          <w:szCs w:val="24"/>
        </w:rPr>
        <w:t xml:space="preserve"> be revisited for 2024</w:t>
      </w:r>
      <w:r w:rsidR="000149CE">
        <w:rPr>
          <w:rFonts w:cstheme="minorHAnsi"/>
          <w:sz w:val="24"/>
          <w:szCs w:val="24"/>
        </w:rPr>
        <w:t xml:space="preserve"> events</w:t>
      </w:r>
      <w:r w:rsidR="00B60AB4" w:rsidRPr="00A84885">
        <w:rPr>
          <w:rFonts w:cstheme="minorHAnsi"/>
          <w:sz w:val="24"/>
          <w:szCs w:val="24"/>
        </w:rPr>
        <w:t>.</w:t>
      </w:r>
    </w:p>
    <w:p w14:paraId="15AB266C" w14:textId="6A30C643" w:rsidR="00203286" w:rsidRPr="002B05B1" w:rsidRDefault="008C4EC7" w:rsidP="002B05B1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rPr>
          <w:rFonts w:cstheme="minorHAnsi"/>
          <w:sz w:val="24"/>
          <w:szCs w:val="24"/>
        </w:rPr>
      </w:pPr>
      <w:r w:rsidRPr="002B05B1">
        <w:rPr>
          <w:rFonts w:cstheme="minorHAnsi"/>
          <w:sz w:val="24"/>
          <w:szCs w:val="24"/>
          <w:u w:val="single"/>
        </w:rPr>
        <w:t>Director’s report:</w:t>
      </w:r>
      <w:r w:rsidRPr="000149CE">
        <w:rPr>
          <w:rFonts w:cstheme="minorHAnsi"/>
          <w:sz w:val="24"/>
          <w:szCs w:val="24"/>
        </w:rPr>
        <w:t xml:space="preserve">  Colleen Thompson</w:t>
      </w:r>
    </w:p>
    <w:p w14:paraId="34178FD2" w14:textId="77777777" w:rsidR="00A84885" w:rsidRPr="002B05B1" w:rsidRDefault="00293FD8" w:rsidP="000149CE">
      <w:pPr>
        <w:pStyle w:val="ListParagraph"/>
        <w:numPr>
          <w:ilvl w:val="1"/>
          <w:numId w:val="2"/>
        </w:numPr>
        <w:spacing w:after="0"/>
        <w:ind w:left="990"/>
        <w:rPr>
          <w:rFonts w:cstheme="minorHAnsi"/>
          <w:sz w:val="24"/>
          <w:szCs w:val="24"/>
        </w:rPr>
      </w:pPr>
      <w:r w:rsidRPr="002B05B1">
        <w:rPr>
          <w:rFonts w:cstheme="minorHAnsi"/>
          <w:sz w:val="24"/>
          <w:szCs w:val="24"/>
        </w:rPr>
        <w:t>Jim Mustacaros will be on vacation</w:t>
      </w:r>
      <w:r w:rsidR="004B1539" w:rsidRPr="002B05B1">
        <w:rPr>
          <w:rFonts w:cstheme="minorHAnsi"/>
          <w:sz w:val="24"/>
          <w:szCs w:val="24"/>
        </w:rPr>
        <w:t xml:space="preserve"> May 8</w:t>
      </w:r>
      <w:r w:rsidR="004B1539" w:rsidRPr="002B05B1">
        <w:rPr>
          <w:rFonts w:cstheme="minorHAnsi"/>
          <w:sz w:val="24"/>
          <w:szCs w:val="24"/>
          <w:vertAlign w:val="superscript"/>
        </w:rPr>
        <w:t>th</w:t>
      </w:r>
      <w:r w:rsidR="004B1539" w:rsidRPr="002B05B1">
        <w:rPr>
          <w:rFonts w:cstheme="minorHAnsi"/>
          <w:sz w:val="24"/>
          <w:szCs w:val="24"/>
        </w:rPr>
        <w:t xml:space="preserve"> – May 12</w:t>
      </w:r>
      <w:r w:rsidR="004B1539" w:rsidRPr="002B05B1">
        <w:rPr>
          <w:rFonts w:cstheme="minorHAnsi"/>
          <w:sz w:val="24"/>
          <w:szCs w:val="24"/>
          <w:vertAlign w:val="superscript"/>
        </w:rPr>
        <w:t>th</w:t>
      </w:r>
      <w:r w:rsidR="004B1539" w:rsidRPr="002B05B1">
        <w:rPr>
          <w:rFonts w:cstheme="minorHAnsi"/>
          <w:sz w:val="24"/>
          <w:szCs w:val="24"/>
        </w:rPr>
        <w:t>.</w:t>
      </w:r>
    </w:p>
    <w:p w14:paraId="065980F6" w14:textId="4C92BADD" w:rsidR="00203286" w:rsidRPr="002B05B1" w:rsidRDefault="000F6DF3" w:rsidP="000149CE">
      <w:pPr>
        <w:pStyle w:val="ListParagraph"/>
        <w:numPr>
          <w:ilvl w:val="1"/>
          <w:numId w:val="2"/>
        </w:numPr>
        <w:spacing w:after="0"/>
        <w:ind w:left="990"/>
        <w:rPr>
          <w:rFonts w:cstheme="minorHAnsi"/>
          <w:sz w:val="24"/>
          <w:szCs w:val="24"/>
        </w:rPr>
      </w:pPr>
      <w:r w:rsidRPr="002B05B1">
        <w:rPr>
          <w:rFonts w:cstheme="minorHAnsi"/>
          <w:sz w:val="24"/>
          <w:szCs w:val="24"/>
        </w:rPr>
        <w:t xml:space="preserve">Our soup and sandwich </w:t>
      </w:r>
      <w:r w:rsidR="0066528F" w:rsidRPr="002B05B1">
        <w:rPr>
          <w:rFonts w:cstheme="minorHAnsi"/>
          <w:sz w:val="24"/>
          <w:szCs w:val="24"/>
        </w:rPr>
        <w:t>day was a complete success.  Musician</w:t>
      </w:r>
      <w:r w:rsidR="0068402D" w:rsidRPr="002B05B1">
        <w:rPr>
          <w:rFonts w:cstheme="minorHAnsi"/>
          <w:sz w:val="24"/>
          <w:szCs w:val="24"/>
        </w:rPr>
        <w:t xml:space="preserve"> Bill Alberti was warmly received.  </w:t>
      </w:r>
      <w:r w:rsidR="008C4EC7" w:rsidRPr="002B05B1">
        <w:rPr>
          <w:rFonts w:cstheme="minorHAnsi"/>
          <w:sz w:val="24"/>
          <w:szCs w:val="24"/>
        </w:rPr>
        <w:t xml:space="preserve"> </w:t>
      </w:r>
      <w:r w:rsidR="00CC7F72" w:rsidRPr="002B05B1">
        <w:rPr>
          <w:rFonts w:cstheme="minorHAnsi"/>
          <w:sz w:val="24"/>
          <w:szCs w:val="24"/>
        </w:rPr>
        <w:t xml:space="preserve">In retrospect, three pots of soup may not have been enough and </w:t>
      </w:r>
      <w:r w:rsidR="00DF190A" w:rsidRPr="002B05B1">
        <w:rPr>
          <w:rFonts w:cstheme="minorHAnsi"/>
          <w:sz w:val="24"/>
          <w:szCs w:val="24"/>
        </w:rPr>
        <w:t xml:space="preserve">possibly fewer sandwiches.  Thanks to Nancy Butler for her corn chowder, </w:t>
      </w:r>
      <w:r w:rsidR="00F31DFD" w:rsidRPr="002B05B1">
        <w:rPr>
          <w:rFonts w:cstheme="minorHAnsi"/>
          <w:sz w:val="24"/>
          <w:szCs w:val="24"/>
        </w:rPr>
        <w:t>Cindy Bloomquist for her stuffed pepper soup and Get Cellini for her vegetarian soup.</w:t>
      </w:r>
      <w:r w:rsidR="008C4EC7" w:rsidRPr="002B05B1">
        <w:rPr>
          <w:rFonts w:cstheme="minorHAnsi"/>
          <w:sz w:val="24"/>
          <w:szCs w:val="24"/>
        </w:rPr>
        <w:t xml:space="preserve">   A dessert tray </w:t>
      </w:r>
      <w:r w:rsidR="008509CD" w:rsidRPr="002B05B1">
        <w:rPr>
          <w:rFonts w:cstheme="minorHAnsi"/>
          <w:sz w:val="24"/>
          <w:szCs w:val="24"/>
        </w:rPr>
        <w:t>was</w:t>
      </w:r>
      <w:r w:rsidR="008C4EC7" w:rsidRPr="002B05B1">
        <w:rPr>
          <w:rFonts w:cstheme="minorHAnsi"/>
          <w:sz w:val="24"/>
          <w:szCs w:val="24"/>
        </w:rPr>
        <w:t xml:space="preserve"> provided by the Silver Lake culinary class.</w:t>
      </w:r>
    </w:p>
    <w:p w14:paraId="5FF1A0DA" w14:textId="15991913" w:rsidR="00203286" w:rsidRPr="002B05B1" w:rsidRDefault="008C4EC7" w:rsidP="000149CE">
      <w:pPr>
        <w:pStyle w:val="ListParagraph"/>
        <w:numPr>
          <w:ilvl w:val="1"/>
          <w:numId w:val="2"/>
        </w:numPr>
        <w:spacing w:after="0"/>
        <w:ind w:left="990"/>
        <w:rPr>
          <w:rFonts w:cstheme="minorHAnsi"/>
          <w:sz w:val="24"/>
          <w:szCs w:val="24"/>
        </w:rPr>
      </w:pPr>
      <w:r w:rsidRPr="002B05B1">
        <w:rPr>
          <w:rFonts w:cstheme="minorHAnsi"/>
          <w:sz w:val="24"/>
          <w:szCs w:val="24"/>
        </w:rPr>
        <w:t>Chair hip hop will be returning on June 19th.</w:t>
      </w:r>
    </w:p>
    <w:p w14:paraId="53B9211D" w14:textId="343D1BE3" w:rsidR="00203286" w:rsidRPr="000149CE" w:rsidRDefault="003F4F3D" w:rsidP="000149CE">
      <w:pPr>
        <w:pStyle w:val="ListParagraph"/>
        <w:numPr>
          <w:ilvl w:val="1"/>
          <w:numId w:val="2"/>
        </w:numPr>
        <w:spacing w:after="0"/>
        <w:ind w:left="990"/>
        <w:rPr>
          <w:rFonts w:cstheme="minorHAnsi"/>
          <w:sz w:val="24"/>
          <w:szCs w:val="24"/>
        </w:rPr>
      </w:pPr>
      <w:r w:rsidRPr="002B05B1">
        <w:rPr>
          <w:rFonts w:cstheme="minorHAnsi"/>
          <w:sz w:val="24"/>
          <w:szCs w:val="24"/>
        </w:rPr>
        <w:t xml:space="preserve">Capt. John </w:t>
      </w:r>
      <w:proofErr w:type="spellStart"/>
      <w:r w:rsidR="00633664" w:rsidRPr="002B05B1">
        <w:rPr>
          <w:rFonts w:cstheme="minorHAnsi"/>
          <w:sz w:val="24"/>
          <w:szCs w:val="24"/>
        </w:rPr>
        <w:t>Sjostedt</w:t>
      </w:r>
      <w:proofErr w:type="spellEnd"/>
      <w:r w:rsidR="009F46EE" w:rsidRPr="002B05B1">
        <w:rPr>
          <w:rFonts w:cstheme="minorHAnsi"/>
          <w:sz w:val="24"/>
          <w:szCs w:val="24"/>
        </w:rPr>
        <w:t xml:space="preserve"> is </w:t>
      </w:r>
      <w:r w:rsidR="00D270E3" w:rsidRPr="002B05B1">
        <w:rPr>
          <w:rFonts w:cstheme="minorHAnsi"/>
          <w:sz w:val="24"/>
          <w:szCs w:val="24"/>
        </w:rPr>
        <w:t xml:space="preserve">planning a field trip to Miles Standish </w:t>
      </w:r>
      <w:r w:rsidR="00415779" w:rsidRPr="002B05B1">
        <w:rPr>
          <w:rFonts w:cstheme="minorHAnsi"/>
          <w:sz w:val="24"/>
          <w:szCs w:val="24"/>
        </w:rPr>
        <w:t>in mid June. We will visit fire towers and other facilities and enjoy a cookout</w:t>
      </w:r>
      <w:r w:rsidR="00D75D0E" w:rsidRPr="002B05B1">
        <w:rPr>
          <w:rFonts w:cstheme="minorHAnsi"/>
          <w:sz w:val="24"/>
          <w:szCs w:val="24"/>
        </w:rPr>
        <w:t>.  Date to follow.</w:t>
      </w:r>
    </w:p>
    <w:p w14:paraId="290AF7E3" w14:textId="30E80C20" w:rsidR="00E77801" w:rsidRDefault="008E681B" w:rsidP="00E77801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67340B">
        <w:rPr>
          <w:rFonts w:cstheme="minorHAnsi"/>
          <w:sz w:val="24"/>
          <w:szCs w:val="24"/>
          <w:u w:val="single"/>
        </w:rPr>
        <w:t xml:space="preserve">Board of Selectmen </w:t>
      </w:r>
      <w:r w:rsidR="0067340B" w:rsidRPr="0067340B">
        <w:rPr>
          <w:rFonts w:cstheme="minorHAnsi"/>
          <w:sz w:val="24"/>
          <w:szCs w:val="24"/>
          <w:u w:val="single"/>
        </w:rPr>
        <w:t>U</w:t>
      </w:r>
      <w:r w:rsidRPr="0067340B">
        <w:rPr>
          <w:rFonts w:cstheme="minorHAnsi"/>
          <w:sz w:val="24"/>
          <w:szCs w:val="24"/>
          <w:u w:val="single"/>
        </w:rPr>
        <w:t>pdate</w:t>
      </w:r>
      <w:r w:rsidR="0067340B" w:rsidRPr="0067340B">
        <w:rPr>
          <w:rFonts w:cstheme="minorHAnsi"/>
          <w:sz w:val="24"/>
          <w:szCs w:val="24"/>
          <w:u w:val="single"/>
        </w:rPr>
        <w:t>:</w:t>
      </w:r>
      <w:r w:rsidR="006734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John Traynor</w:t>
      </w:r>
    </w:p>
    <w:p w14:paraId="65DF5717" w14:textId="77777777" w:rsidR="002D7FDA" w:rsidRDefault="00CA4102" w:rsidP="0067340B">
      <w:pPr>
        <w:pStyle w:val="ListParagraph"/>
        <w:numPr>
          <w:ilvl w:val="1"/>
          <w:numId w:val="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SLT Construction Corp earth removal</w:t>
      </w:r>
      <w:r w:rsidR="002D7FDA">
        <w:rPr>
          <w:rFonts w:cstheme="minorHAnsi"/>
          <w:sz w:val="24"/>
          <w:szCs w:val="24"/>
        </w:rPr>
        <w:t xml:space="preserve"> request has been withdrawn.</w:t>
      </w:r>
    </w:p>
    <w:p w14:paraId="3B3CEDE5" w14:textId="4A5EA8FB" w:rsidR="00CA0FD6" w:rsidRDefault="0067340B" w:rsidP="0067340B">
      <w:pPr>
        <w:pStyle w:val="ListParagraph"/>
        <w:numPr>
          <w:ilvl w:val="1"/>
          <w:numId w:val="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Plympton is working with the town of Sharon to get a USPS </w:t>
      </w:r>
      <w:r w:rsidR="009A4623">
        <w:rPr>
          <w:rFonts w:cstheme="minorHAnsi"/>
          <w:sz w:val="24"/>
          <w:szCs w:val="24"/>
        </w:rPr>
        <w:t>Deborah Sampson stamp</w:t>
      </w:r>
      <w:r>
        <w:rPr>
          <w:rFonts w:cstheme="minorHAnsi"/>
          <w:sz w:val="24"/>
          <w:szCs w:val="24"/>
        </w:rPr>
        <w:t xml:space="preserve">.  The </w:t>
      </w:r>
      <w:r w:rsidR="009A4623">
        <w:rPr>
          <w:rFonts w:cstheme="minorHAnsi"/>
          <w:sz w:val="24"/>
          <w:szCs w:val="24"/>
        </w:rPr>
        <w:t xml:space="preserve">application </w:t>
      </w:r>
      <w:r>
        <w:rPr>
          <w:rFonts w:cstheme="minorHAnsi"/>
          <w:sz w:val="24"/>
          <w:szCs w:val="24"/>
        </w:rPr>
        <w:t>has been filed and the process takes a few years.</w:t>
      </w:r>
      <w:r w:rsidR="003C65FD">
        <w:rPr>
          <w:rFonts w:cstheme="minorHAnsi"/>
          <w:sz w:val="24"/>
          <w:szCs w:val="24"/>
        </w:rPr>
        <w:t xml:space="preserve"> </w:t>
      </w:r>
    </w:p>
    <w:p w14:paraId="4401F132" w14:textId="17945A3F" w:rsidR="00346151" w:rsidRDefault="00CA0FD6" w:rsidP="0067340B">
      <w:pPr>
        <w:pStyle w:val="ListParagraph"/>
        <w:numPr>
          <w:ilvl w:val="1"/>
          <w:numId w:val="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Recreation</w:t>
      </w:r>
      <w:r w:rsidR="00420D30">
        <w:rPr>
          <w:rFonts w:cstheme="minorHAnsi"/>
          <w:sz w:val="24"/>
          <w:szCs w:val="24"/>
        </w:rPr>
        <w:t xml:space="preserve"> Committee and PAYS sports field</w:t>
      </w:r>
      <w:r w:rsidR="0067340B">
        <w:rPr>
          <w:rFonts w:cstheme="minorHAnsi"/>
          <w:sz w:val="24"/>
          <w:szCs w:val="24"/>
        </w:rPr>
        <w:t>s</w:t>
      </w:r>
      <w:r w:rsidR="00420D30">
        <w:rPr>
          <w:rFonts w:cstheme="minorHAnsi"/>
          <w:sz w:val="24"/>
          <w:szCs w:val="24"/>
        </w:rPr>
        <w:t xml:space="preserve"> work </w:t>
      </w:r>
      <w:r w:rsidR="0067340B">
        <w:rPr>
          <w:rFonts w:cstheme="minorHAnsi"/>
          <w:sz w:val="24"/>
          <w:szCs w:val="24"/>
        </w:rPr>
        <w:t>has begun</w:t>
      </w:r>
      <w:r w:rsidR="00420D30">
        <w:rPr>
          <w:rFonts w:cstheme="minorHAnsi"/>
          <w:sz w:val="24"/>
          <w:szCs w:val="24"/>
        </w:rPr>
        <w:t>.</w:t>
      </w:r>
      <w:r w:rsidR="0067340B">
        <w:rPr>
          <w:rFonts w:cstheme="minorHAnsi"/>
          <w:sz w:val="24"/>
          <w:szCs w:val="24"/>
        </w:rPr>
        <w:t xml:space="preserve">  This includes trimming the trees around the cemetery.</w:t>
      </w:r>
    </w:p>
    <w:p w14:paraId="4858805F" w14:textId="32D6D15E" w:rsidR="004F3BD5" w:rsidRDefault="00346151" w:rsidP="0067340B">
      <w:pPr>
        <w:pStyle w:val="ListParagraph"/>
        <w:numPr>
          <w:ilvl w:val="1"/>
          <w:numId w:val="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 Girl</w:t>
      </w:r>
      <w:r w:rsidR="00D76CBD">
        <w:rPr>
          <w:rFonts w:cstheme="minorHAnsi"/>
          <w:sz w:val="24"/>
          <w:szCs w:val="24"/>
        </w:rPr>
        <w:t xml:space="preserve"> Scout</w:t>
      </w:r>
      <w:r w:rsidR="0067340B">
        <w:rPr>
          <w:rFonts w:cstheme="minorHAnsi"/>
          <w:sz w:val="24"/>
          <w:szCs w:val="24"/>
        </w:rPr>
        <w:t xml:space="preserve">s will be working </w:t>
      </w:r>
      <w:r w:rsidR="00D76CBD">
        <w:rPr>
          <w:rFonts w:cstheme="minorHAnsi"/>
          <w:sz w:val="24"/>
          <w:szCs w:val="24"/>
        </w:rPr>
        <w:t xml:space="preserve">in conjunction with This Old House </w:t>
      </w:r>
      <w:r w:rsidR="0067340B">
        <w:rPr>
          <w:rFonts w:cstheme="minorHAnsi"/>
          <w:sz w:val="24"/>
          <w:szCs w:val="24"/>
        </w:rPr>
        <w:t xml:space="preserve">to create new raised beds in front of the library.  TOH </w:t>
      </w:r>
      <w:r w:rsidR="00D76CBD">
        <w:rPr>
          <w:rFonts w:cstheme="minorHAnsi"/>
          <w:sz w:val="24"/>
          <w:szCs w:val="24"/>
        </w:rPr>
        <w:t xml:space="preserve">will film </w:t>
      </w:r>
      <w:r w:rsidR="0067340B">
        <w:rPr>
          <w:rFonts w:cstheme="minorHAnsi"/>
          <w:sz w:val="24"/>
          <w:szCs w:val="24"/>
        </w:rPr>
        <w:t>the project</w:t>
      </w:r>
      <w:r w:rsidR="004F3BD5">
        <w:rPr>
          <w:rFonts w:cstheme="minorHAnsi"/>
          <w:sz w:val="24"/>
          <w:szCs w:val="24"/>
        </w:rPr>
        <w:t xml:space="preserve"> at the end of May.</w:t>
      </w:r>
    </w:p>
    <w:p w14:paraId="40A2FA86" w14:textId="3D8C8A85" w:rsidR="000D5182" w:rsidRDefault="00AC2DD4" w:rsidP="0067340B">
      <w:pPr>
        <w:pStyle w:val="ListParagraph"/>
        <w:numPr>
          <w:ilvl w:val="1"/>
          <w:numId w:val="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Center St. Highway </w:t>
      </w:r>
      <w:r w:rsidR="00A9119B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uilding</w:t>
      </w:r>
      <w:r w:rsidR="00711E89">
        <w:rPr>
          <w:rFonts w:cstheme="minorHAnsi"/>
          <w:sz w:val="24"/>
          <w:szCs w:val="24"/>
        </w:rPr>
        <w:t xml:space="preserve"> – </w:t>
      </w:r>
      <w:r w:rsidR="00A9119B">
        <w:rPr>
          <w:rFonts w:cstheme="minorHAnsi"/>
          <w:sz w:val="24"/>
          <w:szCs w:val="24"/>
        </w:rPr>
        <w:t xml:space="preserve">This multi-use storage building is in dire need of renovation.  Among the things stored there is the antique </w:t>
      </w:r>
      <w:r w:rsidR="00711E89">
        <w:rPr>
          <w:rFonts w:cstheme="minorHAnsi"/>
          <w:sz w:val="24"/>
          <w:szCs w:val="24"/>
        </w:rPr>
        <w:t>Town Hearse</w:t>
      </w:r>
      <w:r w:rsidR="00A9119B">
        <w:rPr>
          <w:rFonts w:cstheme="minorHAnsi"/>
          <w:sz w:val="24"/>
          <w:szCs w:val="24"/>
        </w:rPr>
        <w:t xml:space="preserve">.  Resident and Firefighter </w:t>
      </w:r>
      <w:r w:rsidR="000D1E22">
        <w:rPr>
          <w:rFonts w:cstheme="minorHAnsi"/>
          <w:sz w:val="24"/>
          <w:szCs w:val="24"/>
        </w:rPr>
        <w:t xml:space="preserve">Steve Lyons </w:t>
      </w:r>
      <w:r w:rsidR="00A9119B">
        <w:rPr>
          <w:rFonts w:cstheme="minorHAnsi"/>
          <w:sz w:val="24"/>
          <w:szCs w:val="24"/>
        </w:rPr>
        <w:t>volunteered and has been authorized to work on the roof</w:t>
      </w:r>
      <w:r w:rsidR="006C2743">
        <w:rPr>
          <w:rFonts w:cstheme="minorHAnsi"/>
          <w:sz w:val="24"/>
          <w:szCs w:val="24"/>
        </w:rPr>
        <w:t>.</w:t>
      </w:r>
      <w:r w:rsidR="000D5182">
        <w:rPr>
          <w:rFonts w:cstheme="minorHAnsi"/>
          <w:sz w:val="24"/>
          <w:szCs w:val="24"/>
        </w:rPr>
        <w:t xml:space="preserve"> </w:t>
      </w:r>
    </w:p>
    <w:p w14:paraId="545BBEFB" w14:textId="0C63B0EE" w:rsidR="0067340B" w:rsidRPr="00A9119B" w:rsidRDefault="00A9119B" w:rsidP="00A9119B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4.  </w:t>
      </w:r>
      <w:r w:rsidR="0067340B" w:rsidRPr="00A9119B">
        <w:rPr>
          <w:rFonts w:cstheme="minorHAnsi"/>
          <w:b/>
          <w:bCs/>
          <w:sz w:val="24"/>
          <w:szCs w:val="24"/>
        </w:rPr>
        <w:t>Updates and Discussion:</w:t>
      </w:r>
    </w:p>
    <w:p w14:paraId="5EBA8C3B" w14:textId="556378DC" w:rsidR="0067340B" w:rsidRPr="00A9119B" w:rsidRDefault="0067340B" w:rsidP="00A9119B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A9119B">
        <w:rPr>
          <w:rFonts w:cstheme="minorHAnsi"/>
          <w:sz w:val="24"/>
          <w:szCs w:val="24"/>
        </w:rPr>
        <w:t xml:space="preserve">Travelers’ Group Bus Trips Update Dottie has been the coordinator for these bus trips.  She and her co-planner, Terry Seer, will be retiring from this program.  Halifax is interested in keeping the trips going.  Colleen will speak to Halifax and Bloom Tours.  </w:t>
      </w:r>
    </w:p>
    <w:p w14:paraId="35A2A699" w14:textId="0A886F75" w:rsidR="0067340B" w:rsidRPr="00A9119B" w:rsidRDefault="0067340B" w:rsidP="00A9119B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A9119B">
        <w:rPr>
          <w:rFonts w:cstheme="minorHAnsi"/>
          <w:sz w:val="24"/>
          <w:szCs w:val="24"/>
        </w:rPr>
        <w:t>Travelers’ Group Upcoming Trips.  Three trips are scheduled for 2023.  For more information see Dottie.</w:t>
      </w:r>
    </w:p>
    <w:p w14:paraId="3BDE1C64" w14:textId="782F336F" w:rsidR="0067340B" w:rsidRPr="00A9119B" w:rsidRDefault="0067340B" w:rsidP="00A9119B">
      <w:pPr>
        <w:pStyle w:val="ListParagraph"/>
        <w:numPr>
          <w:ilvl w:val="2"/>
          <w:numId w:val="27"/>
        </w:numPr>
        <w:spacing w:after="0"/>
        <w:ind w:left="1080"/>
        <w:rPr>
          <w:rFonts w:cstheme="minorHAnsi"/>
          <w:sz w:val="24"/>
          <w:szCs w:val="24"/>
        </w:rPr>
      </w:pPr>
      <w:r w:rsidRPr="00A9119B">
        <w:rPr>
          <w:rFonts w:cstheme="minorHAnsi"/>
          <w:sz w:val="24"/>
          <w:szCs w:val="24"/>
        </w:rPr>
        <w:t>May 10</w:t>
      </w:r>
      <w:r w:rsidRPr="00A9119B">
        <w:rPr>
          <w:rFonts w:cstheme="minorHAnsi"/>
          <w:sz w:val="24"/>
          <w:szCs w:val="24"/>
          <w:vertAlign w:val="superscript"/>
        </w:rPr>
        <w:t>th</w:t>
      </w:r>
      <w:r w:rsidRPr="00A9119B">
        <w:rPr>
          <w:rFonts w:cstheme="minorHAnsi"/>
          <w:sz w:val="24"/>
          <w:szCs w:val="24"/>
        </w:rPr>
        <w:t xml:space="preserve"> Spirit of Boston which includes food and entertainment.  </w:t>
      </w:r>
    </w:p>
    <w:p w14:paraId="52F3F5E1" w14:textId="77777777" w:rsidR="0067340B" w:rsidRDefault="0067340B" w:rsidP="00A9119B">
      <w:pPr>
        <w:pStyle w:val="ListParagraph"/>
        <w:numPr>
          <w:ilvl w:val="2"/>
          <w:numId w:val="27"/>
        </w:numPr>
        <w:spacing w:after="0"/>
        <w:ind w:left="1080"/>
        <w:rPr>
          <w:rFonts w:cstheme="minorHAnsi"/>
          <w:sz w:val="24"/>
          <w:szCs w:val="24"/>
        </w:rPr>
      </w:pPr>
      <w:r w:rsidRPr="000149CE">
        <w:rPr>
          <w:rFonts w:cstheme="minorHAnsi"/>
          <w:sz w:val="24"/>
          <w:szCs w:val="24"/>
        </w:rPr>
        <w:t>June 20</w:t>
      </w:r>
      <w:r w:rsidRPr="000149CE">
        <w:rPr>
          <w:rFonts w:cstheme="minorHAnsi"/>
          <w:sz w:val="24"/>
          <w:szCs w:val="24"/>
          <w:vertAlign w:val="superscript"/>
        </w:rPr>
        <w:t>th</w:t>
      </w:r>
      <w:r w:rsidRPr="000149CE">
        <w:rPr>
          <w:rFonts w:cstheme="minorHAnsi"/>
          <w:sz w:val="24"/>
          <w:szCs w:val="24"/>
        </w:rPr>
        <w:t xml:space="preserve"> Whites of Westport </w:t>
      </w:r>
    </w:p>
    <w:p w14:paraId="742C9280" w14:textId="52F0AFBC" w:rsidR="0067340B" w:rsidRDefault="0067340B" w:rsidP="00A9119B">
      <w:pPr>
        <w:pStyle w:val="ListParagraph"/>
        <w:numPr>
          <w:ilvl w:val="2"/>
          <w:numId w:val="27"/>
        </w:numPr>
        <w:spacing w:after="0"/>
        <w:ind w:left="1080"/>
        <w:rPr>
          <w:rFonts w:cstheme="minorHAnsi"/>
          <w:sz w:val="24"/>
          <w:szCs w:val="24"/>
        </w:rPr>
      </w:pPr>
      <w:r w:rsidRPr="000149CE">
        <w:rPr>
          <w:rFonts w:cstheme="minorHAnsi"/>
          <w:sz w:val="24"/>
          <w:szCs w:val="24"/>
        </w:rPr>
        <w:t xml:space="preserve">Turkey train to Meredith, N.H. </w:t>
      </w:r>
      <w:r w:rsidR="00A9119B">
        <w:rPr>
          <w:rFonts w:cstheme="minorHAnsi"/>
          <w:sz w:val="24"/>
          <w:szCs w:val="24"/>
        </w:rPr>
        <w:br/>
      </w:r>
    </w:p>
    <w:p w14:paraId="2E3910FF" w14:textId="56E98E79" w:rsidR="00A9119B" w:rsidRPr="00A9119B" w:rsidRDefault="00A9119B" w:rsidP="00A9119B">
      <w:pPr>
        <w:spacing w:after="0"/>
        <w:rPr>
          <w:rFonts w:cstheme="minorHAnsi"/>
          <w:sz w:val="24"/>
          <w:szCs w:val="24"/>
        </w:rPr>
      </w:pPr>
      <w:r w:rsidRPr="00A9119B">
        <w:rPr>
          <w:rFonts w:cstheme="minorHAnsi"/>
          <w:b/>
          <w:bCs/>
          <w:sz w:val="24"/>
          <w:szCs w:val="24"/>
        </w:rPr>
        <w:t>Next meeting</w:t>
      </w:r>
      <w:r w:rsidRPr="00A9119B">
        <w:rPr>
          <w:rFonts w:cstheme="minorHAnsi"/>
          <w:sz w:val="24"/>
          <w:szCs w:val="24"/>
        </w:rPr>
        <w:t xml:space="preserve"> scheduled for May 8, 2023</w:t>
      </w:r>
    </w:p>
    <w:p w14:paraId="7B6E49AA" w14:textId="4699D41A" w:rsidR="00203286" w:rsidRDefault="00A9119B" w:rsidP="00A911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8C4EC7">
        <w:rPr>
          <w:rFonts w:cstheme="minorHAnsi"/>
          <w:sz w:val="24"/>
          <w:szCs w:val="24"/>
        </w:rPr>
        <w:t>Meeting adjourned at 11:</w:t>
      </w:r>
      <w:r w:rsidR="00D3646E">
        <w:rPr>
          <w:rFonts w:cstheme="minorHAnsi"/>
          <w:sz w:val="24"/>
          <w:szCs w:val="24"/>
        </w:rPr>
        <w:t>40</w:t>
      </w:r>
    </w:p>
    <w:p w14:paraId="510CF99A" w14:textId="77777777" w:rsidR="00203286" w:rsidRDefault="00203286">
      <w:pPr>
        <w:spacing w:after="0"/>
        <w:rPr>
          <w:rFonts w:cstheme="minorHAnsi"/>
          <w:sz w:val="24"/>
          <w:szCs w:val="24"/>
        </w:rPr>
      </w:pPr>
    </w:p>
    <w:p w14:paraId="6A5895A9" w14:textId="77777777" w:rsidR="00203286" w:rsidRDefault="00203286">
      <w:pPr>
        <w:spacing w:after="0"/>
        <w:rPr>
          <w:rFonts w:cstheme="minorHAnsi"/>
          <w:sz w:val="24"/>
          <w:szCs w:val="24"/>
        </w:rPr>
      </w:pPr>
    </w:p>
    <w:p w14:paraId="18E0F88C" w14:textId="77777777" w:rsidR="00A9119B" w:rsidRDefault="00A9119B">
      <w:pPr>
        <w:spacing w:after="0"/>
        <w:rPr>
          <w:rFonts w:cstheme="minorHAnsi"/>
          <w:sz w:val="24"/>
          <w:szCs w:val="24"/>
        </w:rPr>
      </w:pPr>
    </w:p>
    <w:p w14:paraId="6372550D" w14:textId="77777777" w:rsidR="00203286" w:rsidRDefault="008C4E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 taken by Geri Cellini transcribed by COA staff.</w:t>
      </w:r>
    </w:p>
    <w:p w14:paraId="7F160F11" w14:textId="220A5285" w:rsidR="00425B6C" w:rsidRPr="00ED2D8A" w:rsidRDefault="00425B6C" w:rsidP="00ED2D8A">
      <w:pPr>
        <w:rPr>
          <w:rFonts w:cstheme="minorHAnsi"/>
          <w:sz w:val="24"/>
          <w:szCs w:val="24"/>
        </w:rPr>
      </w:pPr>
    </w:p>
    <w:sectPr w:rsidR="00425B6C" w:rsidRPr="00ED2D8A">
      <w:footerReference w:type="default" r:id="rId8"/>
      <w:pgSz w:w="12240" w:h="15840" w:code="1"/>
      <w:pgMar w:top="1008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B49A" w14:textId="77777777" w:rsidR="007C27CA" w:rsidRDefault="007C27CA">
      <w:pPr>
        <w:spacing w:after="0" w:line="240" w:lineRule="auto"/>
      </w:pPr>
      <w:r>
        <w:separator/>
      </w:r>
    </w:p>
  </w:endnote>
  <w:endnote w:type="continuationSeparator" w:id="0">
    <w:p w14:paraId="6C5D1A45" w14:textId="77777777" w:rsidR="007C27CA" w:rsidRDefault="007C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B71B" w14:textId="67373D3F" w:rsidR="00203286" w:rsidRDefault="008C4EC7">
    <w:pPr>
      <w:pStyle w:val="Footer"/>
      <w:jc w:val="right"/>
    </w:pPr>
    <w:r>
      <w:t xml:space="preserve">COA Board </w:t>
    </w:r>
    <w:r w:rsidR="0067340B">
      <w:t>4</w:t>
    </w:r>
    <w:r>
      <w:t>/1</w:t>
    </w:r>
    <w:r w:rsidR="0067340B">
      <w:t>0</w:t>
    </w:r>
    <w:r>
      <w:t>/202</w:t>
    </w:r>
    <w:r w:rsidR="0067340B">
      <w:t>3</w:t>
    </w:r>
    <w:r>
      <w:t xml:space="preserve">,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BEF62E5" w14:textId="77777777" w:rsidR="00203286" w:rsidRDefault="00203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CC1E" w14:textId="77777777" w:rsidR="007C27CA" w:rsidRDefault="007C27CA">
      <w:pPr>
        <w:spacing w:after="0" w:line="240" w:lineRule="auto"/>
      </w:pPr>
      <w:r>
        <w:separator/>
      </w:r>
    </w:p>
  </w:footnote>
  <w:footnote w:type="continuationSeparator" w:id="0">
    <w:p w14:paraId="7C72E6E8" w14:textId="77777777" w:rsidR="007C27CA" w:rsidRDefault="007C2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3CF672"/>
    <w:lvl w:ilvl="0" w:tplc="AC1AFE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3A44C5B0"/>
    <w:lvl w:ilvl="0" w:tplc="FFFFFFFF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3FD08F7E">
      <w:start w:val="1"/>
      <w:numFmt w:val="decimal"/>
      <w:lvlText w:val="%2."/>
      <w:lvlJc w:val="left"/>
      <w:pPr>
        <w:ind w:left="4680" w:hanging="360"/>
      </w:pPr>
      <w:rPr>
        <w:rFonts w:hint="default"/>
      </w:rPr>
    </w:lvl>
    <w:lvl w:ilvl="2" w:tplc="A37A2240">
      <w:start w:val="1"/>
      <w:numFmt w:val="lowerLetter"/>
      <w:lvlText w:val="%3.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0000003"/>
    <w:multiLevelType w:val="hybridMultilevel"/>
    <w:tmpl w:val="184C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C92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A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0324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8F6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658C1D2A"/>
    <w:lvl w:ilvl="0" w:tplc="6720BF1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0000008"/>
    <w:multiLevelType w:val="hybridMultilevel"/>
    <w:tmpl w:val="3AC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82661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212859B0"/>
    <w:lvl w:ilvl="0" w:tplc="37F40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C07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000000C"/>
    <w:multiLevelType w:val="hybridMultilevel"/>
    <w:tmpl w:val="77DCC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9AC0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DC1830DE"/>
    <w:lvl w:ilvl="0" w:tplc="FFFFFFFF">
      <w:start w:val="1"/>
      <w:numFmt w:val="upperLetter"/>
      <w:lvlText w:val="%1."/>
      <w:lvlJc w:val="left"/>
      <w:pPr>
        <w:ind w:left="1350" w:hanging="360"/>
      </w:pPr>
      <w:rPr>
        <w:rFonts w:hint="default"/>
        <w:u w:val="single"/>
      </w:rPr>
    </w:lvl>
    <w:lvl w:ilvl="1" w:tplc="0E32D5E8">
      <w:start w:val="1"/>
      <w:numFmt w:val="decimal"/>
      <w:lvlText w:val="%2."/>
      <w:lvlJc w:val="left"/>
      <w:pPr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0000000E"/>
    <w:multiLevelType w:val="hybridMultilevel"/>
    <w:tmpl w:val="6130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03EE260E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8C262D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00000011"/>
    <w:multiLevelType w:val="hybridMultilevel"/>
    <w:tmpl w:val="01489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CF30E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1ABE64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E4786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89F0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00000017"/>
    <w:multiLevelType w:val="hybridMultilevel"/>
    <w:tmpl w:val="5F68A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B64C321E"/>
    <w:lvl w:ilvl="0" w:tplc="A7F0128A">
      <w:start w:val="1"/>
      <w:numFmt w:val="upperLetter"/>
      <w:lvlText w:val="%1."/>
      <w:lvlJc w:val="left"/>
      <w:pPr>
        <w:ind w:left="798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11661C5B"/>
    <w:multiLevelType w:val="hybridMultilevel"/>
    <w:tmpl w:val="11B80832"/>
    <w:lvl w:ilvl="0" w:tplc="3FD08F7E">
      <w:start w:val="1"/>
      <w:numFmt w:val="decimal"/>
      <w:lvlText w:val="%1.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25" w15:restartNumberingAfterBreak="0">
    <w:nsid w:val="63AC17EA"/>
    <w:multiLevelType w:val="hybridMultilevel"/>
    <w:tmpl w:val="2F08D044"/>
    <w:lvl w:ilvl="0" w:tplc="3FD08F7E">
      <w:start w:val="1"/>
      <w:numFmt w:val="decimal"/>
      <w:lvlText w:val="%1."/>
      <w:lvlJc w:val="left"/>
      <w:pPr>
        <w:ind w:left="9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" w15:restartNumberingAfterBreak="0">
    <w:nsid w:val="676F6759"/>
    <w:multiLevelType w:val="hybridMultilevel"/>
    <w:tmpl w:val="C8CA7940"/>
    <w:lvl w:ilvl="0" w:tplc="6D12CA4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E0926B0"/>
    <w:multiLevelType w:val="hybridMultilevel"/>
    <w:tmpl w:val="5A889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60E7134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47B49"/>
    <w:multiLevelType w:val="hybridMultilevel"/>
    <w:tmpl w:val="5C10531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75389">
    <w:abstractNumId w:val="21"/>
  </w:num>
  <w:num w:numId="2" w16cid:durableId="27341498">
    <w:abstractNumId w:val="1"/>
  </w:num>
  <w:num w:numId="3" w16cid:durableId="215702700">
    <w:abstractNumId w:val="16"/>
  </w:num>
  <w:num w:numId="4" w16cid:durableId="1150243886">
    <w:abstractNumId w:val="2"/>
  </w:num>
  <w:num w:numId="5" w16cid:durableId="1984189525">
    <w:abstractNumId w:val="20"/>
  </w:num>
  <w:num w:numId="6" w16cid:durableId="733966614">
    <w:abstractNumId w:val="7"/>
  </w:num>
  <w:num w:numId="7" w16cid:durableId="532572847">
    <w:abstractNumId w:val="3"/>
  </w:num>
  <w:num w:numId="8" w16cid:durableId="1348486464">
    <w:abstractNumId w:val="9"/>
  </w:num>
  <w:num w:numId="9" w16cid:durableId="1719359811">
    <w:abstractNumId w:val="10"/>
  </w:num>
  <w:num w:numId="10" w16cid:durableId="525171042">
    <w:abstractNumId w:val="15"/>
  </w:num>
  <w:num w:numId="11" w16cid:durableId="1643389399">
    <w:abstractNumId w:val="8"/>
  </w:num>
  <w:num w:numId="12" w16cid:durableId="659388744">
    <w:abstractNumId w:val="13"/>
  </w:num>
  <w:num w:numId="13" w16cid:durableId="274333964">
    <w:abstractNumId w:val="6"/>
  </w:num>
  <w:num w:numId="14" w16cid:durableId="58988463">
    <w:abstractNumId w:val="19"/>
  </w:num>
  <w:num w:numId="15" w16cid:durableId="1085111464">
    <w:abstractNumId w:val="4"/>
  </w:num>
  <w:num w:numId="16" w16cid:durableId="1278678848">
    <w:abstractNumId w:val="23"/>
  </w:num>
  <w:num w:numId="17" w16cid:durableId="655770169">
    <w:abstractNumId w:val="22"/>
  </w:num>
  <w:num w:numId="18" w16cid:durableId="518278107">
    <w:abstractNumId w:val="17"/>
  </w:num>
  <w:num w:numId="19" w16cid:durableId="1356153776">
    <w:abstractNumId w:val="14"/>
  </w:num>
  <w:num w:numId="20" w16cid:durableId="319164402">
    <w:abstractNumId w:val="5"/>
  </w:num>
  <w:num w:numId="21" w16cid:durableId="86851733">
    <w:abstractNumId w:val="26"/>
  </w:num>
  <w:num w:numId="22" w16cid:durableId="2027635025">
    <w:abstractNumId w:val="18"/>
  </w:num>
  <w:num w:numId="23" w16cid:durableId="1813591829">
    <w:abstractNumId w:val="11"/>
  </w:num>
  <w:num w:numId="24" w16cid:durableId="1593659337">
    <w:abstractNumId w:val="0"/>
  </w:num>
  <w:num w:numId="25" w16cid:durableId="777599607">
    <w:abstractNumId w:val="12"/>
  </w:num>
  <w:num w:numId="26" w16cid:durableId="1903562168">
    <w:abstractNumId w:val="27"/>
  </w:num>
  <w:num w:numId="27" w16cid:durableId="1879315251">
    <w:abstractNumId w:val="28"/>
  </w:num>
  <w:num w:numId="28" w16cid:durableId="54623956">
    <w:abstractNumId w:val="25"/>
  </w:num>
  <w:num w:numId="29" w16cid:durableId="12197068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86"/>
    <w:rsid w:val="000149CE"/>
    <w:rsid w:val="00026C06"/>
    <w:rsid w:val="000D1E22"/>
    <w:rsid w:val="000D5182"/>
    <w:rsid w:val="000F37FC"/>
    <w:rsid w:val="000F6DF3"/>
    <w:rsid w:val="0011349A"/>
    <w:rsid w:val="00130A23"/>
    <w:rsid w:val="001B7DF5"/>
    <w:rsid w:val="00203286"/>
    <w:rsid w:val="00293FD8"/>
    <w:rsid w:val="002B05B1"/>
    <w:rsid w:val="002C4C3A"/>
    <w:rsid w:val="002D7FDA"/>
    <w:rsid w:val="00322603"/>
    <w:rsid w:val="00346151"/>
    <w:rsid w:val="003A0F2E"/>
    <w:rsid w:val="003C65FD"/>
    <w:rsid w:val="003F4F3D"/>
    <w:rsid w:val="004047A2"/>
    <w:rsid w:val="00415779"/>
    <w:rsid w:val="00420D30"/>
    <w:rsid w:val="00425B6C"/>
    <w:rsid w:val="004B1539"/>
    <w:rsid w:val="004F3BD5"/>
    <w:rsid w:val="00502250"/>
    <w:rsid w:val="0052033A"/>
    <w:rsid w:val="00633664"/>
    <w:rsid w:val="0066528F"/>
    <w:rsid w:val="0067340B"/>
    <w:rsid w:val="0068402D"/>
    <w:rsid w:val="00686F29"/>
    <w:rsid w:val="006C2743"/>
    <w:rsid w:val="006E00E8"/>
    <w:rsid w:val="00711E89"/>
    <w:rsid w:val="00757161"/>
    <w:rsid w:val="00773291"/>
    <w:rsid w:val="00792672"/>
    <w:rsid w:val="007C27CA"/>
    <w:rsid w:val="007C7CED"/>
    <w:rsid w:val="007F63B2"/>
    <w:rsid w:val="00805F9C"/>
    <w:rsid w:val="00824B07"/>
    <w:rsid w:val="008509CD"/>
    <w:rsid w:val="00873B3F"/>
    <w:rsid w:val="008B5C1B"/>
    <w:rsid w:val="008C4EC7"/>
    <w:rsid w:val="008D10A8"/>
    <w:rsid w:val="008E681B"/>
    <w:rsid w:val="008F555A"/>
    <w:rsid w:val="00927B31"/>
    <w:rsid w:val="009A4623"/>
    <w:rsid w:val="009F46EE"/>
    <w:rsid w:val="00A525F5"/>
    <w:rsid w:val="00A56836"/>
    <w:rsid w:val="00A84885"/>
    <w:rsid w:val="00A8796A"/>
    <w:rsid w:val="00A87C24"/>
    <w:rsid w:val="00A9119B"/>
    <w:rsid w:val="00AC2DD4"/>
    <w:rsid w:val="00AD69F3"/>
    <w:rsid w:val="00AE384A"/>
    <w:rsid w:val="00B60AB4"/>
    <w:rsid w:val="00B6349F"/>
    <w:rsid w:val="00B83E77"/>
    <w:rsid w:val="00BB1D85"/>
    <w:rsid w:val="00BB3991"/>
    <w:rsid w:val="00CA0FD6"/>
    <w:rsid w:val="00CA28AA"/>
    <w:rsid w:val="00CA4102"/>
    <w:rsid w:val="00CC7F72"/>
    <w:rsid w:val="00CE2062"/>
    <w:rsid w:val="00CE5019"/>
    <w:rsid w:val="00D13C46"/>
    <w:rsid w:val="00D257B9"/>
    <w:rsid w:val="00D270E3"/>
    <w:rsid w:val="00D3646E"/>
    <w:rsid w:val="00D75D0E"/>
    <w:rsid w:val="00D76CBD"/>
    <w:rsid w:val="00DF064D"/>
    <w:rsid w:val="00DF190A"/>
    <w:rsid w:val="00E77801"/>
    <w:rsid w:val="00ED2D8A"/>
    <w:rsid w:val="00F31DFD"/>
    <w:rsid w:val="00F320F9"/>
    <w:rsid w:val="00F4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3D4B"/>
  <w15:docId w15:val="{BF49CC98-96B0-C84F-992F-C5AEF6D1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AED1E-337A-407A-B3DF-DF82B367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 Director</dc:creator>
  <cp:lastModifiedBy>COA Director</cp:lastModifiedBy>
  <cp:revision>4</cp:revision>
  <cp:lastPrinted>2023-05-08T17:44:00Z</cp:lastPrinted>
  <dcterms:created xsi:type="dcterms:W3CDTF">2023-05-01T18:44:00Z</dcterms:created>
  <dcterms:modified xsi:type="dcterms:W3CDTF">2023-05-08T17:45:00Z</dcterms:modified>
</cp:coreProperties>
</file>