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855" w:rsidRPr="00AF1354" w:rsidRDefault="00DB2781" w:rsidP="00D85855">
      <w:pPr>
        <w:pStyle w:val="BodyText"/>
        <w:spacing w:before="64" w:line="280" w:lineRule="exact"/>
        <w:ind w:left="1440" w:right="2430"/>
        <w:jc w:val="center"/>
        <w:rPr>
          <w:b/>
          <w:w w:val="99"/>
        </w:rPr>
      </w:pPr>
      <w:r w:rsidRPr="00AF1354">
        <w:rPr>
          <w:b/>
        </w:rPr>
        <w:t>Pl</w:t>
      </w:r>
      <w:r w:rsidRPr="00AF1354">
        <w:rPr>
          <w:b/>
          <w:spacing w:val="-1"/>
        </w:rPr>
        <w:t>y</w:t>
      </w:r>
      <w:r w:rsidRPr="00AF1354">
        <w:rPr>
          <w:b/>
        </w:rPr>
        <w:t>mpton</w:t>
      </w:r>
      <w:r w:rsidRPr="00AF1354">
        <w:rPr>
          <w:b/>
          <w:spacing w:val="-14"/>
        </w:rPr>
        <w:t xml:space="preserve"> </w:t>
      </w:r>
      <w:r w:rsidRPr="00AF1354">
        <w:rPr>
          <w:b/>
          <w:spacing w:val="-1"/>
        </w:rPr>
        <w:t>C</w:t>
      </w:r>
      <w:r w:rsidRPr="00AF1354">
        <w:rPr>
          <w:b/>
        </w:rPr>
        <w:t>onse</w:t>
      </w:r>
      <w:r w:rsidRPr="00AF1354">
        <w:rPr>
          <w:b/>
          <w:spacing w:val="-1"/>
        </w:rPr>
        <w:t>rv</w:t>
      </w:r>
      <w:r w:rsidRPr="00AF1354">
        <w:rPr>
          <w:b/>
        </w:rPr>
        <w:t>ation</w:t>
      </w:r>
      <w:r w:rsidRPr="00AF1354">
        <w:rPr>
          <w:b/>
          <w:spacing w:val="-13"/>
        </w:rPr>
        <w:t xml:space="preserve"> </w:t>
      </w:r>
      <w:r w:rsidRPr="00AF1354">
        <w:rPr>
          <w:b/>
        </w:rPr>
        <w:t>Co</w:t>
      </w:r>
      <w:r w:rsidRPr="00AF1354">
        <w:rPr>
          <w:b/>
          <w:spacing w:val="-1"/>
        </w:rPr>
        <w:t>m</w:t>
      </w:r>
      <w:r w:rsidRPr="00AF1354">
        <w:rPr>
          <w:b/>
        </w:rPr>
        <w:t>mission</w:t>
      </w:r>
    </w:p>
    <w:p w:rsidR="00FE64B3" w:rsidRPr="00AF1354" w:rsidRDefault="00DB2781" w:rsidP="00F7386B">
      <w:pPr>
        <w:pStyle w:val="BodyText"/>
        <w:spacing w:before="64" w:line="276" w:lineRule="auto"/>
        <w:ind w:left="1440" w:right="2430"/>
        <w:jc w:val="center"/>
        <w:rPr>
          <w:b/>
        </w:rPr>
      </w:pPr>
      <w:r w:rsidRPr="00AF1354">
        <w:rPr>
          <w:b/>
          <w:spacing w:val="1"/>
        </w:rPr>
        <w:t>M</w:t>
      </w:r>
      <w:r w:rsidRPr="00AF1354">
        <w:rPr>
          <w:b/>
        </w:rPr>
        <w:t>inutes</w:t>
      </w:r>
      <w:r w:rsidRPr="00AF1354">
        <w:rPr>
          <w:b/>
          <w:spacing w:val="-5"/>
        </w:rPr>
        <w:t xml:space="preserve"> </w:t>
      </w:r>
      <w:r w:rsidRPr="00AF1354">
        <w:rPr>
          <w:b/>
        </w:rPr>
        <w:t>of</w:t>
      </w:r>
      <w:r w:rsidRPr="00AF1354">
        <w:rPr>
          <w:b/>
          <w:spacing w:val="-4"/>
        </w:rPr>
        <w:t xml:space="preserve"> </w:t>
      </w:r>
      <w:r w:rsidRPr="00AF1354">
        <w:rPr>
          <w:b/>
          <w:spacing w:val="-2"/>
        </w:rPr>
        <w:t>O</w:t>
      </w:r>
      <w:r w:rsidRPr="00AF1354">
        <w:rPr>
          <w:b/>
        </w:rPr>
        <w:t>pen</w:t>
      </w:r>
      <w:r w:rsidRPr="00AF1354">
        <w:rPr>
          <w:b/>
          <w:spacing w:val="-4"/>
        </w:rPr>
        <w:t xml:space="preserve"> </w:t>
      </w:r>
      <w:r w:rsidRPr="00AF1354">
        <w:rPr>
          <w:b/>
          <w:spacing w:val="-2"/>
        </w:rPr>
        <w:t>M</w:t>
      </w:r>
      <w:r w:rsidRPr="00AF1354">
        <w:rPr>
          <w:b/>
        </w:rPr>
        <w:t>eeti</w:t>
      </w:r>
      <w:r w:rsidRPr="00AF1354">
        <w:rPr>
          <w:b/>
          <w:spacing w:val="-2"/>
        </w:rPr>
        <w:t>n</w:t>
      </w:r>
      <w:r w:rsidRPr="00AF1354">
        <w:rPr>
          <w:b/>
        </w:rPr>
        <w:t>g</w:t>
      </w:r>
      <w:r w:rsidRPr="00AF1354">
        <w:rPr>
          <w:b/>
          <w:spacing w:val="-4"/>
        </w:rPr>
        <w:t xml:space="preserve"> </w:t>
      </w:r>
      <w:r w:rsidRPr="00AF1354">
        <w:rPr>
          <w:rFonts w:cs="Cambria"/>
          <w:b/>
        </w:rPr>
        <w:t>–</w:t>
      </w:r>
      <w:r w:rsidRPr="00AF1354">
        <w:rPr>
          <w:rFonts w:cs="Cambria"/>
          <w:b/>
          <w:spacing w:val="-4"/>
        </w:rPr>
        <w:t xml:space="preserve"> </w:t>
      </w:r>
      <w:r w:rsidR="000A35A1">
        <w:rPr>
          <w:rFonts w:cs="Cambria"/>
          <w:b/>
          <w:spacing w:val="-4"/>
        </w:rPr>
        <w:t xml:space="preserve">February </w:t>
      </w:r>
      <w:r w:rsidR="00E5462A">
        <w:rPr>
          <w:rFonts w:cs="Cambria"/>
          <w:b/>
          <w:spacing w:val="-4"/>
        </w:rPr>
        <w:t>18</w:t>
      </w:r>
      <w:r w:rsidR="00075EB6">
        <w:rPr>
          <w:rFonts w:cs="Cambria"/>
          <w:b/>
          <w:spacing w:val="-4"/>
        </w:rPr>
        <w:t>, 20</w:t>
      </w:r>
      <w:r w:rsidR="00AC67DF">
        <w:rPr>
          <w:rFonts w:cs="Cambria"/>
          <w:b/>
          <w:spacing w:val="-4"/>
        </w:rPr>
        <w:t>20</w:t>
      </w:r>
    </w:p>
    <w:p w:rsidR="00FE64B3" w:rsidRPr="0062284D" w:rsidRDefault="00FE64B3">
      <w:pPr>
        <w:spacing w:before="4" w:line="280" w:lineRule="exact"/>
        <w:rPr>
          <w:sz w:val="16"/>
          <w:szCs w:val="16"/>
        </w:rPr>
      </w:pPr>
    </w:p>
    <w:p w:rsidR="00D5265B" w:rsidRDefault="00DB2781" w:rsidP="00F8572C">
      <w:pPr>
        <w:pStyle w:val="BodyText"/>
        <w:spacing w:line="280" w:lineRule="exact"/>
        <w:ind w:left="0" w:right="180"/>
      </w:pPr>
      <w:r w:rsidRPr="00AF1354">
        <w:rPr>
          <w:b/>
        </w:rPr>
        <w:t>Prese</w:t>
      </w:r>
      <w:r w:rsidRPr="00AF1354">
        <w:rPr>
          <w:b/>
          <w:spacing w:val="1"/>
        </w:rPr>
        <w:t>n</w:t>
      </w:r>
      <w:r w:rsidR="00AF1354" w:rsidRPr="00AF1354">
        <w:rPr>
          <w:b/>
        </w:rPr>
        <w:t>t:</w:t>
      </w:r>
      <w:r w:rsidR="00AF1354">
        <w:t xml:space="preserve">  Board Members</w:t>
      </w:r>
      <w:r w:rsidR="00CC6B2B">
        <w:t xml:space="preserve">, </w:t>
      </w:r>
      <w:r w:rsidR="0043744E" w:rsidRPr="006C58FF">
        <w:t>Rick Burnet</w:t>
      </w:r>
      <w:r w:rsidR="0043744E">
        <w:t xml:space="preserve">, </w:t>
      </w:r>
      <w:r w:rsidR="0035177A" w:rsidRPr="006C58FF">
        <w:t xml:space="preserve">Amy Cronin, </w:t>
      </w:r>
      <w:r w:rsidR="00501129">
        <w:t>Linda Leddy</w:t>
      </w:r>
      <w:r w:rsidR="001E0F06">
        <w:t xml:space="preserve"> and</w:t>
      </w:r>
      <w:r w:rsidR="00E15326">
        <w:t xml:space="preserve"> </w:t>
      </w:r>
      <w:r w:rsidR="00F443F1">
        <w:t>Mike Matern</w:t>
      </w:r>
      <w:r w:rsidR="002D6345">
        <w:t xml:space="preserve">; and </w:t>
      </w:r>
      <w:r w:rsidR="00CC6B2B">
        <w:t>Conservation Agent, Brian Vasa</w:t>
      </w:r>
      <w:r w:rsidR="004B274D">
        <w:t xml:space="preserve"> </w:t>
      </w:r>
    </w:p>
    <w:p w:rsidR="00A22A19" w:rsidRDefault="00D5265B" w:rsidP="00007543">
      <w:pPr>
        <w:pStyle w:val="BodyText"/>
        <w:spacing w:before="60" w:line="280" w:lineRule="exact"/>
        <w:ind w:left="0" w:right="187"/>
      </w:pPr>
      <w:r w:rsidRPr="00D5265B">
        <w:rPr>
          <w:b/>
          <w:bCs/>
        </w:rPr>
        <w:t>Not Present:</w:t>
      </w:r>
      <w:r>
        <w:t xml:space="preserve">  </w:t>
      </w:r>
      <w:r w:rsidR="00F443F1">
        <w:t>Marta Nover</w:t>
      </w:r>
    </w:p>
    <w:p w:rsidR="00D72AB3" w:rsidRDefault="00BF0D09" w:rsidP="00D72AB3">
      <w:pPr>
        <w:pStyle w:val="BodyText"/>
        <w:spacing w:before="120" w:after="120"/>
        <w:ind w:left="0"/>
        <w:rPr>
          <w:spacing w:val="-3"/>
        </w:rPr>
      </w:pPr>
      <w:r>
        <w:t>M</w:t>
      </w:r>
      <w:r w:rsidR="0043744E">
        <w:t>r</w:t>
      </w:r>
      <w:r w:rsidR="00D72AB3">
        <w:t xml:space="preserve">. </w:t>
      </w:r>
      <w:r w:rsidR="0043744E">
        <w:t>Burnet</w:t>
      </w:r>
      <w:r w:rsidR="00D72AB3">
        <w:t xml:space="preserve"> </w:t>
      </w:r>
      <w:r w:rsidR="00DB2781">
        <w:t>called</w:t>
      </w:r>
      <w:r w:rsidR="00DB2781">
        <w:rPr>
          <w:spacing w:val="-4"/>
        </w:rPr>
        <w:t xml:space="preserve"> </w:t>
      </w:r>
      <w:r w:rsidR="00DB2781">
        <w:t>the</w:t>
      </w:r>
      <w:r w:rsidR="00DB2781">
        <w:rPr>
          <w:spacing w:val="-2"/>
        </w:rPr>
        <w:t xml:space="preserve"> </w:t>
      </w:r>
      <w:r w:rsidR="00DB2781">
        <w:t>m</w:t>
      </w:r>
      <w:r w:rsidR="00DB2781">
        <w:rPr>
          <w:spacing w:val="-2"/>
        </w:rPr>
        <w:t>e</w:t>
      </w:r>
      <w:r w:rsidR="00DB2781">
        <w:t>eting</w:t>
      </w:r>
      <w:r w:rsidR="00DB2781">
        <w:rPr>
          <w:spacing w:val="-4"/>
        </w:rPr>
        <w:t xml:space="preserve"> </w:t>
      </w:r>
      <w:r w:rsidR="00DB2781">
        <w:t>to</w:t>
      </w:r>
      <w:r w:rsidR="00DB2781">
        <w:rPr>
          <w:spacing w:val="-3"/>
        </w:rPr>
        <w:t xml:space="preserve"> </w:t>
      </w:r>
      <w:r w:rsidR="00DB2781">
        <w:t>o</w:t>
      </w:r>
      <w:r w:rsidR="00DB2781">
        <w:rPr>
          <w:spacing w:val="-1"/>
        </w:rPr>
        <w:t>r</w:t>
      </w:r>
      <w:r w:rsidR="00DB2781">
        <w:rPr>
          <w:spacing w:val="-2"/>
        </w:rPr>
        <w:t>d</w:t>
      </w:r>
      <w:r w:rsidR="00DB2781">
        <w:t>er</w:t>
      </w:r>
      <w:r w:rsidR="00DB2781">
        <w:rPr>
          <w:spacing w:val="-2"/>
        </w:rPr>
        <w:t xml:space="preserve"> </w:t>
      </w:r>
      <w:r w:rsidR="00DB2781">
        <w:t>at</w:t>
      </w:r>
      <w:r w:rsidR="00DB2781">
        <w:rPr>
          <w:spacing w:val="-3"/>
        </w:rPr>
        <w:t xml:space="preserve"> </w:t>
      </w:r>
      <w:r w:rsidR="00CC3E5C">
        <w:rPr>
          <w:spacing w:val="-3"/>
        </w:rPr>
        <w:t>6:</w:t>
      </w:r>
      <w:r w:rsidR="00990E6B">
        <w:rPr>
          <w:spacing w:val="-3"/>
        </w:rPr>
        <w:t>4</w:t>
      </w:r>
      <w:r w:rsidR="003A62D3">
        <w:rPr>
          <w:spacing w:val="-3"/>
        </w:rPr>
        <w:t>0</w:t>
      </w:r>
    </w:p>
    <w:p w:rsidR="00CB0B07" w:rsidRDefault="00FC2086" w:rsidP="00CB0B07">
      <w:pPr>
        <w:pStyle w:val="BodyText"/>
        <w:spacing w:before="120"/>
        <w:ind w:left="0"/>
        <w:rPr>
          <w:spacing w:val="-3"/>
        </w:rPr>
      </w:pPr>
      <w:r>
        <w:rPr>
          <w:b/>
          <w:spacing w:val="-3"/>
        </w:rPr>
        <w:t xml:space="preserve">1.  </w:t>
      </w:r>
      <w:r w:rsidR="00DE119C" w:rsidRPr="00E17462">
        <w:rPr>
          <w:b/>
          <w:spacing w:val="-3"/>
        </w:rPr>
        <w:t>Corresponde</w:t>
      </w:r>
      <w:r w:rsidR="00DE119C" w:rsidRPr="00CB0B07">
        <w:rPr>
          <w:b/>
          <w:spacing w:val="-3"/>
        </w:rPr>
        <w:t>n</w:t>
      </w:r>
      <w:r w:rsidR="00DE119C" w:rsidRPr="00E17462">
        <w:rPr>
          <w:b/>
          <w:spacing w:val="-3"/>
        </w:rPr>
        <w:t>ce</w:t>
      </w:r>
      <w:r w:rsidR="00DE119C" w:rsidRPr="003A4913">
        <w:rPr>
          <w:spacing w:val="-3"/>
        </w:rPr>
        <w:t>.</w:t>
      </w:r>
      <w:r w:rsidR="00C076F0">
        <w:rPr>
          <w:spacing w:val="-3"/>
        </w:rPr>
        <w:t xml:space="preserve">  </w:t>
      </w:r>
    </w:p>
    <w:p w:rsidR="003A62D3" w:rsidRDefault="00990E6B" w:rsidP="00990E6B">
      <w:pPr>
        <w:pStyle w:val="BodyText"/>
        <w:numPr>
          <w:ilvl w:val="0"/>
          <w:numId w:val="50"/>
        </w:numPr>
        <w:spacing w:before="120"/>
        <w:rPr>
          <w:spacing w:val="-3"/>
        </w:rPr>
      </w:pPr>
      <w:r>
        <w:rPr>
          <w:spacing w:val="-3"/>
        </w:rPr>
        <w:t>A request from John Mathias to ask for a 3-year extension on the Order of Conditions for the lot at DEP# se 266-0197, 17 Winnetuxet Road.</w:t>
      </w:r>
    </w:p>
    <w:p w:rsidR="00610E92" w:rsidRDefault="00CA3565" w:rsidP="00610E92">
      <w:pPr>
        <w:pStyle w:val="BodyText"/>
        <w:spacing w:before="240"/>
        <w:ind w:left="0"/>
        <w:rPr>
          <w:b/>
          <w:spacing w:val="-3"/>
        </w:rPr>
      </w:pPr>
      <w:r>
        <w:rPr>
          <w:b/>
          <w:spacing w:val="-3"/>
        </w:rPr>
        <w:t>N</w:t>
      </w:r>
      <w:r w:rsidR="00610E92">
        <w:rPr>
          <w:b/>
          <w:spacing w:val="-3"/>
        </w:rPr>
        <w:t>ew</w:t>
      </w:r>
      <w:r w:rsidR="00610E92" w:rsidRPr="00D80F8D">
        <w:rPr>
          <w:b/>
          <w:spacing w:val="-3"/>
        </w:rPr>
        <w:t xml:space="preserve"> Business</w:t>
      </w:r>
    </w:p>
    <w:p w:rsidR="00A75388" w:rsidRPr="00990E6B" w:rsidRDefault="00A75388" w:rsidP="00A75388">
      <w:pPr>
        <w:pStyle w:val="BodyText"/>
        <w:spacing w:before="120" w:after="120"/>
        <w:ind w:left="0"/>
        <w:rPr>
          <w:spacing w:val="-3"/>
        </w:rPr>
      </w:pPr>
      <w:r w:rsidRPr="00A75388">
        <w:rPr>
          <w:b/>
          <w:bCs/>
          <w:spacing w:val="-3"/>
        </w:rPr>
        <w:t xml:space="preserve">2.  Building Permits Received.  </w:t>
      </w:r>
      <w:r w:rsidRPr="00990E6B">
        <w:rPr>
          <w:spacing w:val="-3"/>
        </w:rPr>
        <w:t>None</w:t>
      </w:r>
    </w:p>
    <w:p w:rsidR="00990E6B" w:rsidRPr="00990E6B" w:rsidRDefault="00316912" w:rsidP="00990E6B">
      <w:pPr>
        <w:pStyle w:val="BodyText"/>
        <w:spacing w:before="120" w:after="120"/>
        <w:ind w:left="0"/>
        <w:rPr>
          <w:spacing w:val="-3"/>
        </w:rPr>
      </w:pPr>
      <w:r w:rsidRPr="00316912">
        <w:rPr>
          <w:b/>
          <w:bCs/>
          <w:spacing w:val="-3"/>
        </w:rPr>
        <w:t xml:space="preserve">3.  </w:t>
      </w:r>
      <w:r w:rsidR="007C6924">
        <w:rPr>
          <w:b/>
          <w:bCs/>
          <w:spacing w:val="-3"/>
        </w:rPr>
        <w:t>Warrant</w:t>
      </w:r>
      <w:r w:rsidR="00557193">
        <w:rPr>
          <w:b/>
          <w:bCs/>
          <w:spacing w:val="-3"/>
        </w:rPr>
        <w:t xml:space="preserve">. </w:t>
      </w:r>
      <w:r w:rsidR="00990E6B">
        <w:rPr>
          <w:b/>
          <w:bCs/>
          <w:spacing w:val="-3"/>
        </w:rPr>
        <w:t xml:space="preserve">  </w:t>
      </w:r>
      <w:r w:rsidR="00990E6B" w:rsidRPr="00990E6B">
        <w:rPr>
          <w:spacing w:val="-3"/>
        </w:rPr>
        <w:t>A warrant was signed for $167.50 for Grady Engineering for map preparation.</w:t>
      </w:r>
      <w:r w:rsidR="00990E6B">
        <w:rPr>
          <w:spacing w:val="-3"/>
        </w:rPr>
        <w:t xml:space="preserve">  Another warrant was signed to reimburse Linda Leddy $300 for the Builders and Remodelers Association of Boston to send a flyer to their 900 members to advertise the lots for sale by the town.</w:t>
      </w:r>
    </w:p>
    <w:p w:rsidR="00990E6B" w:rsidRDefault="00990E6B" w:rsidP="009837A8">
      <w:pPr>
        <w:pStyle w:val="BodyText"/>
        <w:spacing w:before="120" w:after="120"/>
        <w:ind w:left="0"/>
        <w:rPr>
          <w:spacing w:val="-3"/>
        </w:rPr>
      </w:pPr>
      <w:r>
        <w:rPr>
          <w:b/>
          <w:bCs/>
          <w:spacing w:val="-3"/>
        </w:rPr>
        <w:t xml:space="preserve">4.  OOC Extension.  </w:t>
      </w:r>
      <w:r>
        <w:rPr>
          <w:spacing w:val="-3"/>
        </w:rPr>
        <w:t xml:space="preserve">An Order of Extension has been granted John Mathias for a 3-year extension on the Order of Conditions for the lot at DEP# se 266-0197, 17 Winnetuxet Road.  </w:t>
      </w:r>
    </w:p>
    <w:p w:rsidR="00990E6B" w:rsidRPr="00990E6B" w:rsidRDefault="00990E6B" w:rsidP="00990E6B">
      <w:pPr>
        <w:pStyle w:val="BodyText"/>
        <w:spacing w:before="120" w:after="120"/>
        <w:ind w:left="0"/>
        <w:rPr>
          <w:spacing w:val="-3"/>
        </w:rPr>
      </w:pPr>
      <w:r w:rsidRPr="00990E6B">
        <w:rPr>
          <w:b/>
          <w:bCs/>
          <w:spacing w:val="-3"/>
        </w:rPr>
        <w:t>5.  NOI Submission.</w:t>
      </w:r>
      <w:r>
        <w:rPr>
          <w:spacing w:val="-3"/>
        </w:rPr>
        <w:t xml:space="preserve">  A</w:t>
      </w:r>
      <w:r w:rsidR="00A75388">
        <w:rPr>
          <w:spacing w:val="-3"/>
        </w:rPr>
        <w:t xml:space="preserve"> Notice of Intent (</w:t>
      </w:r>
      <w:r>
        <w:rPr>
          <w:spacing w:val="-3"/>
        </w:rPr>
        <w:t>NOI</w:t>
      </w:r>
      <w:r w:rsidR="00A75388">
        <w:rPr>
          <w:spacing w:val="-3"/>
        </w:rPr>
        <w:t>)</w:t>
      </w:r>
      <w:r>
        <w:rPr>
          <w:spacing w:val="-3"/>
        </w:rPr>
        <w:t xml:space="preserve"> was submitted by Mike Lemieux prepared by </w:t>
      </w:r>
      <w:r w:rsidRPr="00990E6B">
        <w:rPr>
          <w:spacing w:val="-3"/>
        </w:rPr>
        <w:t xml:space="preserve">Collins Civil Engineering Group, Inc. to submit an NOI for residential septic repair/upgrade </w:t>
      </w:r>
      <w:r>
        <w:rPr>
          <w:spacing w:val="-3"/>
        </w:rPr>
        <w:t>for</w:t>
      </w:r>
      <w:r w:rsidRPr="00990E6B">
        <w:rPr>
          <w:spacing w:val="-3"/>
        </w:rPr>
        <w:t xml:space="preserve"> 4 Mayflower Road</w:t>
      </w:r>
      <w:r w:rsidR="00A75388">
        <w:rPr>
          <w:spacing w:val="-3"/>
        </w:rPr>
        <w:t>.  Mr. Lemieux submitted a waiver for the 21 day limit for a hearing.</w:t>
      </w:r>
    </w:p>
    <w:p w:rsidR="00A74509" w:rsidRPr="00082D81" w:rsidRDefault="00A74509" w:rsidP="00FC2086">
      <w:pPr>
        <w:pStyle w:val="BodyText"/>
        <w:ind w:left="0"/>
        <w:rPr>
          <w:spacing w:val="-3"/>
        </w:rPr>
      </w:pPr>
    </w:p>
    <w:p w:rsidR="00A66763" w:rsidRDefault="00E255F2" w:rsidP="00B7778B">
      <w:pPr>
        <w:pStyle w:val="BodyText"/>
        <w:spacing w:after="120"/>
        <w:ind w:left="0"/>
        <w:rPr>
          <w:b/>
          <w:bCs/>
          <w:spacing w:val="-3"/>
        </w:rPr>
      </w:pPr>
      <w:r w:rsidRPr="00E255F2">
        <w:rPr>
          <w:b/>
          <w:bCs/>
          <w:spacing w:val="-3"/>
        </w:rPr>
        <w:t>Old Business</w:t>
      </w:r>
    </w:p>
    <w:p w:rsidR="001165F9" w:rsidRDefault="00A75388" w:rsidP="001165F9">
      <w:pPr>
        <w:pStyle w:val="BodyText"/>
        <w:spacing w:after="120"/>
        <w:ind w:left="0"/>
        <w:rPr>
          <w:spacing w:val="-3"/>
        </w:rPr>
      </w:pPr>
      <w:r>
        <w:rPr>
          <w:b/>
          <w:bCs/>
          <w:spacing w:val="-3"/>
        </w:rPr>
        <w:t xml:space="preserve">6.  NOI Hearing on 126 Ring Road Dual-use Solar.  </w:t>
      </w:r>
      <w:r w:rsidRPr="00A75388">
        <w:rPr>
          <w:spacing w:val="-3"/>
        </w:rPr>
        <w:t>A Notice of Intent Hearing was held for the Dunham</w:t>
      </w:r>
      <w:r w:rsidR="007B52FC">
        <w:rPr>
          <w:spacing w:val="-3"/>
        </w:rPr>
        <w:t xml:space="preserve"> property</w:t>
      </w:r>
      <w:r w:rsidRPr="00A75388">
        <w:rPr>
          <w:spacing w:val="-3"/>
        </w:rPr>
        <w:t>.</w:t>
      </w:r>
      <w:r w:rsidR="00C625E0">
        <w:rPr>
          <w:spacing w:val="-3"/>
        </w:rPr>
        <w:t xml:space="preserve">  Brian Madden from LEC Environmental Consultants and Iain Ward of New England Consulting Services </w:t>
      </w:r>
      <w:r w:rsidR="007B52FC">
        <w:rPr>
          <w:spacing w:val="-3"/>
        </w:rPr>
        <w:t xml:space="preserve">appeared </w:t>
      </w:r>
      <w:r w:rsidR="00C625E0">
        <w:rPr>
          <w:spacing w:val="-3"/>
        </w:rPr>
        <w:t xml:space="preserve">on behalf of BE RE LLC.  </w:t>
      </w:r>
      <w:r w:rsidR="007B52FC">
        <w:rPr>
          <w:spacing w:val="-3"/>
        </w:rPr>
        <w:t xml:space="preserve">This project </w:t>
      </w:r>
      <w:r w:rsidR="007B75FC">
        <w:rPr>
          <w:spacing w:val="-3"/>
        </w:rPr>
        <w:t>abuts</w:t>
      </w:r>
      <w:r w:rsidR="007B52FC">
        <w:rPr>
          <w:spacing w:val="-3"/>
        </w:rPr>
        <w:t xml:space="preserve"> 131 and 137 Ring Road projects (Roger Correira property) that are in Kingston.  Updated plans were submitted.  They responded to the DEP comments regarding the impacts with dual use; the Commission was copied on the correspondence.  There is a riverfront area in Plympton – Jones River Brook (discharge) and Barrows Brook are both on the property, with the majority of the riverfront area in Kingston.</w:t>
      </w:r>
      <w:r w:rsidR="007B75FC">
        <w:rPr>
          <w:spacing w:val="-3"/>
        </w:rPr>
        <w:t xml:space="preserve">  A stormwater runoff report is </w:t>
      </w:r>
      <w:r w:rsidR="001165F9">
        <w:rPr>
          <w:spacing w:val="-3"/>
        </w:rPr>
        <w:t xml:space="preserve">expected to be requested from the Planning Board.  </w:t>
      </w:r>
      <w:r w:rsidR="002E0A52">
        <w:rPr>
          <w:spacing w:val="-3"/>
        </w:rPr>
        <w:t xml:space="preserve">Commissioner Amy Cronin noted </w:t>
      </w:r>
      <w:r w:rsidR="00284183">
        <w:rPr>
          <w:spacing w:val="-3"/>
        </w:rPr>
        <w:t xml:space="preserve">(and the representatives acknowledged this comment) </w:t>
      </w:r>
      <w:r w:rsidR="002E0A52">
        <w:rPr>
          <w:spacing w:val="-3"/>
        </w:rPr>
        <w:t>that the maximum height for solar panels is 12’ and the proposed height is 13’ when not horizontal.</w:t>
      </w:r>
      <w:r w:rsidR="00284183">
        <w:rPr>
          <w:spacing w:val="-3"/>
        </w:rPr>
        <w:t xml:space="preserve">  </w:t>
      </w:r>
      <w:r w:rsidR="001165F9">
        <w:rPr>
          <w:spacing w:val="-3"/>
        </w:rPr>
        <w:t xml:space="preserve">Since it is the first dual-use project in Plympton, it is anticipated that we will ask for third-party assistance to </w:t>
      </w:r>
      <w:r w:rsidR="00AB49E4">
        <w:rPr>
          <w:spacing w:val="-3"/>
        </w:rPr>
        <w:t>review the project</w:t>
      </w:r>
      <w:r w:rsidR="00DC101A">
        <w:rPr>
          <w:spacing w:val="-3"/>
        </w:rPr>
        <w:t xml:space="preserve"> to assist with the </w:t>
      </w:r>
      <w:r w:rsidR="001165F9">
        <w:rPr>
          <w:spacing w:val="-3"/>
        </w:rPr>
        <w:t>draft</w:t>
      </w:r>
      <w:r w:rsidR="00DC101A">
        <w:rPr>
          <w:spacing w:val="-3"/>
        </w:rPr>
        <w:t>ing of</w:t>
      </w:r>
      <w:r w:rsidR="001165F9">
        <w:rPr>
          <w:spacing w:val="-3"/>
        </w:rPr>
        <w:t xml:space="preserve"> the Order of Conditions.</w:t>
      </w:r>
      <w:r w:rsidR="006C21AF">
        <w:rPr>
          <w:spacing w:val="-3"/>
        </w:rPr>
        <w:t xml:space="preserve">  The hearing will be continued to </w:t>
      </w:r>
      <w:r w:rsidR="006D3F88">
        <w:rPr>
          <w:spacing w:val="-3"/>
        </w:rPr>
        <w:t>March 10</w:t>
      </w:r>
      <w:r w:rsidR="006D3F88" w:rsidRPr="006D3F88">
        <w:rPr>
          <w:spacing w:val="-3"/>
          <w:vertAlign w:val="superscript"/>
        </w:rPr>
        <w:t>th</w:t>
      </w:r>
      <w:r w:rsidR="006D3F88">
        <w:rPr>
          <w:spacing w:val="-3"/>
        </w:rPr>
        <w:t>.</w:t>
      </w:r>
    </w:p>
    <w:p w:rsidR="003A62D3" w:rsidRDefault="003A62D3" w:rsidP="00DF77E1">
      <w:pPr>
        <w:pStyle w:val="BodyText"/>
        <w:spacing w:after="120"/>
        <w:ind w:left="0"/>
        <w:rPr>
          <w:spacing w:val="-3"/>
        </w:rPr>
      </w:pPr>
    </w:p>
    <w:p w:rsidR="00A75388" w:rsidRDefault="00A75388" w:rsidP="00DF77E1">
      <w:pPr>
        <w:pStyle w:val="BodyText"/>
        <w:spacing w:after="120"/>
        <w:ind w:left="0"/>
        <w:rPr>
          <w:spacing w:val="-3"/>
        </w:rPr>
      </w:pPr>
      <w:r w:rsidRPr="007B52FC">
        <w:rPr>
          <w:b/>
          <w:bCs/>
          <w:spacing w:val="-3"/>
        </w:rPr>
        <w:t xml:space="preserve">7.  NOI Hearing on 131 and 137 Ring Road </w:t>
      </w:r>
      <w:r w:rsidR="007B52FC" w:rsidRPr="007B52FC">
        <w:rPr>
          <w:b/>
          <w:bCs/>
          <w:spacing w:val="-3"/>
        </w:rPr>
        <w:t xml:space="preserve">(Kingston) </w:t>
      </w:r>
      <w:r w:rsidRPr="007B52FC">
        <w:rPr>
          <w:b/>
          <w:bCs/>
          <w:spacing w:val="-3"/>
        </w:rPr>
        <w:t>Dual-use Solar project.</w:t>
      </w:r>
      <w:r>
        <w:rPr>
          <w:spacing w:val="-3"/>
        </w:rPr>
        <w:t xml:space="preserve">  </w:t>
      </w:r>
      <w:r w:rsidR="007B75FC" w:rsidRPr="00A75388">
        <w:rPr>
          <w:spacing w:val="-3"/>
        </w:rPr>
        <w:t xml:space="preserve">A Notice of Intent Hearing was held for the </w:t>
      </w:r>
      <w:r w:rsidR="007B75FC">
        <w:rPr>
          <w:spacing w:val="-3"/>
        </w:rPr>
        <w:t>Roger Correira property in Kingston that abuts Plympton</w:t>
      </w:r>
      <w:r w:rsidR="007B75FC" w:rsidRPr="00A75388">
        <w:rPr>
          <w:spacing w:val="-3"/>
        </w:rPr>
        <w:t>.</w:t>
      </w:r>
      <w:r w:rsidR="007B75FC">
        <w:rPr>
          <w:spacing w:val="-3"/>
        </w:rPr>
        <w:t xml:space="preserve">  </w:t>
      </w:r>
      <w:r w:rsidR="007B75FC">
        <w:rPr>
          <w:spacing w:val="-3"/>
        </w:rPr>
        <w:lastRenderedPageBreak/>
        <w:t xml:space="preserve">Brian Madden from LEC Environmental Consultants and Iain Ward of New England Consulting Services appeared on behalf of BE RE LLC.  This project abuts </w:t>
      </w:r>
      <w:r w:rsidR="001165F9">
        <w:rPr>
          <w:spacing w:val="-3"/>
        </w:rPr>
        <w:t xml:space="preserve">the </w:t>
      </w:r>
      <w:r w:rsidR="007B75FC">
        <w:rPr>
          <w:spacing w:val="-3"/>
        </w:rPr>
        <w:t xml:space="preserve">126 Ring Road project (Dunham property) in </w:t>
      </w:r>
      <w:r w:rsidR="001165F9">
        <w:rPr>
          <w:spacing w:val="-3"/>
        </w:rPr>
        <w:t>Plympton</w:t>
      </w:r>
      <w:r w:rsidR="007B75FC">
        <w:rPr>
          <w:spacing w:val="-3"/>
        </w:rPr>
        <w:t>.</w:t>
      </w:r>
      <w:r w:rsidR="001165F9">
        <w:rPr>
          <w:spacing w:val="-3"/>
        </w:rPr>
        <w:t xml:space="preserve">  Monday night is the Planning Board meeting.  Since it is the first dual-use project abutting Plympton, it is anticipated that we will ask for third-party assistance to </w:t>
      </w:r>
      <w:r w:rsidR="00DC101A">
        <w:rPr>
          <w:spacing w:val="-3"/>
        </w:rPr>
        <w:t xml:space="preserve">review the project to assist to </w:t>
      </w:r>
      <w:r w:rsidR="001165F9">
        <w:rPr>
          <w:spacing w:val="-3"/>
        </w:rPr>
        <w:t>draft the Order of Conditions.</w:t>
      </w:r>
      <w:r w:rsidR="007B75FC">
        <w:rPr>
          <w:spacing w:val="-3"/>
        </w:rPr>
        <w:t xml:space="preserve"> </w:t>
      </w:r>
      <w:r w:rsidR="00AB49E4">
        <w:rPr>
          <w:spacing w:val="-3"/>
        </w:rPr>
        <w:t xml:space="preserve">  The Commission has the Order of Conditions that Kingston drafted.  Also, Carver and Norton ha</w:t>
      </w:r>
      <w:r w:rsidR="006C21AF">
        <w:rPr>
          <w:spacing w:val="-3"/>
        </w:rPr>
        <w:t xml:space="preserve">ve projects with </w:t>
      </w:r>
      <w:r w:rsidR="00AB49E4">
        <w:rPr>
          <w:spacing w:val="-3"/>
        </w:rPr>
        <w:t xml:space="preserve">dual-use solar; apparently the one in Norton is in a </w:t>
      </w:r>
      <w:r w:rsidR="006C21AF">
        <w:rPr>
          <w:spacing w:val="-3"/>
        </w:rPr>
        <w:t>lawsuit since the proponent didn’t like the conditions set by the Commission</w:t>
      </w:r>
      <w:r w:rsidR="00AB49E4">
        <w:rPr>
          <w:spacing w:val="-3"/>
        </w:rPr>
        <w:t>.</w:t>
      </w:r>
      <w:r w:rsidR="006C21AF">
        <w:rPr>
          <w:spacing w:val="-3"/>
        </w:rPr>
        <w:t xml:space="preserve">  </w:t>
      </w:r>
      <w:r w:rsidR="006D3F88">
        <w:rPr>
          <w:spacing w:val="-3"/>
        </w:rPr>
        <w:t xml:space="preserve">The proponents will send the order of conditions from Carver.  </w:t>
      </w:r>
      <w:r w:rsidR="006C21AF">
        <w:rPr>
          <w:spacing w:val="-3"/>
        </w:rPr>
        <w:t xml:space="preserve">The hearing will be continued to </w:t>
      </w:r>
      <w:r w:rsidR="006D3F88">
        <w:rPr>
          <w:spacing w:val="-3"/>
        </w:rPr>
        <w:t>March 10</w:t>
      </w:r>
      <w:r w:rsidR="006D3F88" w:rsidRPr="006D3F88">
        <w:rPr>
          <w:spacing w:val="-3"/>
          <w:vertAlign w:val="superscript"/>
        </w:rPr>
        <w:t>th</w:t>
      </w:r>
      <w:r w:rsidR="006D3F88">
        <w:rPr>
          <w:spacing w:val="-3"/>
        </w:rPr>
        <w:t>.</w:t>
      </w:r>
    </w:p>
    <w:p w:rsidR="001165F9" w:rsidRDefault="001165F9" w:rsidP="00DF77E1">
      <w:pPr>
        <w:pStyle w:val="BodyText"/>
        <w:spacing w:after="120"/>
        <w:ind w:left="0"/>
        <w:rPr>
          <w:spacing w:val="-3"/>
        </w:rPr>
      </w:pPr>
      <w:r>
        <w:rPr>
          <w:spacing w:val="-3"/>
        </w:rPr>
        <w:t>Roger Correira was also present at the meeting and talked about the bog canals and the stormwater discharge.</w:t>
      </w:r>
    </w:p>
    <w:p w:rsidR="00A75388" w:rsidRDefault="00A75388" w:rsidP="00DF77E1">
      <w:pPr>
        <w:pStyle w:val="BodyText"/>
        <w:spacing w:after="120"/>
        <w:ind w:left="0"/>
        <w:rPr>
          <w:spacing w:val="-3"/>
        </w:rPr>
      </w:pPr>
      <w:r w:rsidRPr="007B52FC">
        <w:rPr>
          <w:b/>
          <w:bCs/>
          <w:spacing w:val="-3"/>
        </w:rPr>
        <w:t>8.  NOI Hearing Continuation on 0 Main Street Solar project.</w:t>
      </w:r>
      <w:r w:rsidR="00C625E0">
        <w:rPr>
          <w:spacing w:val="-3"/>
        </w:rPr>
        <w:t xml:space="preserve">  </w:t>
      </w:r>
      <w:r w:rsidR="002E6863">
        <w:rPr>
          <w:spacing w:val="-3"/>
        </w:rPr>
        <w:t xml:space="preserve">Evan Watson of Prime Engineering appeared on behalf of Harju Brothers Cranberries to provide a project update.  The Planning Board has some concerns about the stormwater issues.  </w:t>
      </w:r>
      <w:r w:rsidR="0087421A">
        <w:rPr>
          <w:spacing w:val="-3"/>
        </w:rPr>
        <w:t xml:space="preserve">Mr. Watson discussed </w:t>
      </w:r>
      <w:r w:rsidR="002E6863">
        <w:rPr>
          <w:spacing w:val="-3"/>
        </w:rPr>
        <w:t xml:space="preserve">MA DEPs Policy 17-1 regarding stormwater; </w:t>
      </w:r>
      <w:r w:rsidR="0087421A">
        <w:rPr>
          <w:spacing w:val="-3"/>
        </w:rPr>
        <w:t xml:space="preserve">LID (low impact development) </w:t>
      </w:r>
      <w:r w:rsidR="002E6863">
        <w:rPr>
          <w:spacing w:val="-3"/>
        </w:rPr>
        <w:t>credits can be issued for ground cover.</w:t>
      </w:r>
      <w:r w:rsidR="003036B5">
        <w:rPr>
          <w:spacing w:val="-3"/>
        </w:rPr>
        <w:t xml:space="preserve">  The plans haven’t been finalized yet until after they work with the Planning Board.</w:t>
      </w:r>
      <w:r w:rsidR="00457AA4">
        <w:rPr>
          <w:spacing w:val="-3"/>
        </w:rPr>
        <w:t xml:space="preserve">  The hearing was continued until March 24</w:t>
      </w:r>
      <w:r w:rsidR="00457AA4" w:rsidRPr="00457AA4">
        <w:rPr>
          <w:spacing w:val="-3"/>
          <w:vertAlign w:val="superscript"/>
        </w:rPr>
        <w:t>th</w:t>
      </w:r>
      <w:r w:rsidR="00457AA4">
        <w:rPr>
          <w:spacing w:val="-3"/>
        </w:rPr>
        <w:t>.</w:t>
      </w:r>
    </w:p>
    <w:p w:rsidR="00763F94" w:rsidRDefault="007B75FC" w:rsidP="00091E75">
      <w:pPr>
        <w:pStyle w:val="BodyText"/>
        <w:spacing w:after="120"/>
        <w:ind w:left="0"/>
      </w:pPr>
      <w:r w:rsidRPr="007B75FC">
        <w:rPr>
          <w:b/>
          <w:bCs/>
          <w:spacing w:val="-3"/>
        </w:rPr>
        <w:t>9.  Review Order of Conditions for 0 Lake Street.</w:t>
      </w:r>
      <w:r>
        <w:rPr>
          <w:spacing w:val="-3"/>
        </w:rPr>
        <w:t xml:space="preserve">  </w:t>
      </w:r>
      <w:r w:rsidR="00091E75">
        <w:rPr>
          <w:spacing w:val="-3"/>
        </w:rPr>
        <w:t>The orders were reviewed and approved unanimously.</w:t>
      </w:r>
    </w:p>
    <w:p w:rsidR="00CE6A15" w:rsidRDefault="00091E75" w:rsidP="00FE6A6F">
      <w:pPr>
        <w:pStyle w:val="BodyText"/>
        <w:ind w:left="0"/>
        <w:rPr>
          <w:spacing w:val="-3"/>
        </w:rPr>
      </w:pPr>
      <w:r>
        <w:rPr>
          <w:b/>
          <w:spacing w:val="-3"/>
        </w:rPr>
        <w:t>10</w:t>
      </w:r>
      <w:r w:rsidR="00872700">
        <w:rPr>
          <w:b/>
          <w:spacing w:val="-3"/>
        </w:rPr>
        <w:t xml:space="preserve">.  </w:t>
      </w:r>
      <w:r w:rsidR="00CE6A15">
        <w:rPr>
          <w:b/>
          <w:spacing w:val="-3"/>
        </w:rPr>
        <w:t xml:space="preserve">Remaining </w:t>
      </w:r>
      <w:r w:rsidR="00505564">
        <w:rPr>
          <w:b/>
          <w:spacing w:val="-3"/>
        </w:rPr>
        <w:t>Considerations (Parking Lot issues)</w:t>
      </w:r>
      <w:r w:rsidR="005531B8" w:rsidRPr="005531B8">
        <w:rPr>
          <w:b/>
          <w:spacing w:val="-3"/>
        </w:rPr>
        <w:t>.</w:t>
      </w:r>
      <w:r w:rsidR="005531B8">
        <w:rPr>
          <w:spacing w:val="-3"/>
        </w:rPr>
        <w:t xml:space="preserve">  The following are items </w:t>
      </w:r>
      <w:r w:rsidR="00E53CC7">
        <w:rPr>
          <w:spacing w:val="-3"/>
        </w:rPr>
        <w:t xml:space="preserve">on which </w:t>
      </w:r>
      <w:r w:rsidR="005531B8">
        <w:rPr>
          <w:spacing w:val="-3"/>
        </w:rPr>
        <w:t>the Commission still needs to act</w:t>
      </w:r>
      <w:r w:rsidR="00505564">
        <w:rPr>
          <w:spacing w:val="-3"/>
        </w:rPr>
        <w:t xml:space="preserve"> on or consider</w:t>
      </w:r>
      <w:r w:rsidR="005531B8">
        <w:rPr>
          <w:spacing w:val="-3"/>
        </w:rPr>
        <w:t>.</w:t>
      </w:r>
      <w:r w:rsidR="00CE6A15">
        <w:rPr>
          <w:spacing w:val="-3"/>
        </w:rPr>
        <w:tab/>
      </w:r>
    </w:p>
    <w:p w:rsidR="005531B8" w:rsidRPr="005531B8" w:rsidRDefault="005531B8" w:rsidP="00D80F8D">
      <w:pPr>
        <w:pStyle w:val="BodyText"/>
        <w:spacing w:before="60"/>
        <w:ind w:left="720"/>
        <w:rPr>
          <w:spacing w:val="-3"/>
        </w:rPr>
      </w:pPr>
      <w:r w:rsidRPr="005531B8">
        <w:rPr>
          <w:b/>
          <w:spacing w:val="-3"/>
        </w:rPr>
        <w:t>Letter Regarding Work Near Wetlands - Property on Rt. 58 near town line.</w:t>
      </w:r>
      <w:r w:rsidRPr="005531B8">
        <w:rPr>
          <w:spacing w:val="-3"/>
        </w:rPr>
        <w:t xml:space="preserve">  There has been no response to the letter was written from the Conservation Commission to Amanda Monti reminding her that any work within 100’ of the bordering vegetated wetlands (BVW) or 200’ of a river must be first approved by the Commission.  It was noted that clearing had been done, and the Commission requested a site walk to review the work.</w:t>
      </w:r>
      <w:r w:rsidR="00262FDB">
        <w:rPr>
          <w:spacing w:val="-3"/>
        </w:rPr>
        <w:t xml:space="preserve">  </w:t>
      </w:r>
    </w:p>
    <w:p w:rsidR="00D80F8D" w:rsidRDefault="00D80F8D" w:rsidP="00D80F8D">
      <w:pPr>
        <w:pStyle w:val="BodyText"/>
        <w:spacing w:before="120"/>
        <w:ind w:left="720"/>
        <w:rPr>
          <w:spacing w:val="-3"/>
        </w:rPr>
      </w:pPr>
      <w:r w:rsidRPr="00D95557">
        <w:rPr>
          <w:b/>
          <w:spacing w:val="-3"/>
        </w:rPr>
        <w:t>Carey Auto Property.</w:t>
      </w:r>
      <w:r>
        <w:rPr>
          <w:spacing w:val="-3"/>
        </w:rPr>
        <w:t xml:space="preserve">  The Commission sent the Building Department a request </w:t>
      </w:r>
      <w:r w:rsidR="00262FDB">
        <w:rPr>
          <w:spacing w:val="-3"/>
        </w:rPr>
        <w:t xml:space="preserve">on June 21, 2018 </w:t>
      </w:r>
      <w:r>
        <w:rPr>
          <w:spacing w:val="-3"/>
        </w:rPr>
        <w:t xml:space="preserve">to determine if sandblasting is occurring, and if so, if it is permitted.  Sandblasting is </w:t>
      </w:r>
      <w:r w:rsidRPr="00D95557">
        <w:rPr>
          <w:spacing w:val="-3"/>
        </w:rPr>
        <w:t>a concern from a wetlands perspective</w:t>
      </w:r>
      <w:r>
        <w:rPr>
          <w:spacing w:val="-3"/>
        </w:rPr>
        <w:t xml:space="preserve"> as well.  No response yet. </w:t>
      </w:r>
      <w:r w:rsidR="00262FDB">
        <w:rPr>
          <w:spacing w:val="-3"/>
        </w:rPr>
        <w:t xml:space="preserve">  A second e-mail was sent from Amy Cronin on 9/17/19.</w:t>
      </w:r>
    </w:p>
    <w:p w:rsidR="00262FDB" w:rsidRDefault="00262FDB" w:rsidP="00D80F8D">
      <w:pPr>
        <w:pStyle w:val="BodyText"/>
        <w:spacing w:before="120"/>
        <w:ind w:left="720"/>
        <w:rPr>
          <w:spacing w:val="-3"/>
        </w:rPr>
      </w:pPr>
      <w:r>
        <w:rPr>
          <w:b/>
          <w:spacing w:val="-3"/>
        </w:rPr>
        <w:t>Gazzola County Road DEP Case.</w:t>
      </w:r>
      <w:r>
        <w:rPr>
          <w:spacing w:val="-3"/>
        </w:rPr>
        <w:t xml:space="preserve">  Need an update for this.</w:t>
      </w:r>
    </w:p>
    <w:p w:rsidR="0062284D" w:rsidRPr="00CD13AD" w:rsidRDefault="00FF59D3" w:rsidP="00CE6A15">
      <w:pPr>
        <w:pStyle w:val="BodyText"/>
        <w:spacing w:before="120"/>
        <w:ind w:left="0"/>
      </w:pPr>
      <w:r>
        <w:rPr>
          <w:b/>
        </w:rPr>
        <w:t xml:space="preserve">Minutes.  </w:t>
      </w:r>
      <w:r w:rsidR="0043744E">
        <w:rPr>
          <w:bCs/>
        </w:rPr>
        <w:t xml:space="preserve">The minutes from the </w:t>
      </w:r>
      <w:r w:rsidR="00F443F1">
        <w:rPr>
          <w:bCs/>
        </w:rPr>
        <w:t>0</w:t>
      </w:r>
      <w:r w:rsidR="003A62D3">
        <w:rPr>
          <w:bCs/>
        </w:rPr>
        <w:t>2</w:t>
      </w:r>
      <w:r w:rsidR="00F443F1">
        <w:rPr>
          <w:bCs/>
        </w:rPr>
        <w:t>/0</w:t>
      </w:r>
      <w:r w:rsidR="003A62D3">
        <w:rPr>
          <w:bCs/>
        </w:rPr>
        <w:t>4</w:t>
      </w:r>
      <w:r w:rsidR="00F443F1">
        <w:rPr>
          <w:bCs/>
        </w:rPr>
        <w:t xml:space="preserve">/20 </w:t>
      </w:r>
      <w:r w:rsidR="00165BE6">
        <w:rPr>
          <w:bCs/>
        </w:rPr>
        <w:t>meeting</w:t>
      </w:r>
      <w:r w:rsidR="0043744E">
        <w:rPr>
          <w:bCs/>
        </w:rPr>
        <w:t xml:space="preserve"> </w:t>
      </w:r>
      <w:r w:rsidR="00091E75">
        <w:rPr>
          <w:bCs/>
        </w:rPr>
        <w:t>were</w:t>
      </w:r>
      <w:r w:rsidR="003A62D3">
        <w:rPr>
          <w:bCs/>
        </w:rPr>
        <w:t xml:space="preserve"> </w:t>
      </w:r>
      <w:r w:rsidR="0043744E">
        <w:rPr>
          <w:bCs/>
        </w:rPr>
        <w:t xml:space="preserve">reviewed </w:t>
      </w:r>
      <w:r w:rsidR="0043744E" w:rsidRPr="00557193">
        <w:rPr>
          <w:bCs/>
        </w:rPr>
        <w:t>and approved</w:t>
      </w:r>
      <w:r w:rsidR="002E14F5" w:rsidRPr="00557193">
        <w:rPr>
          <w:bCs/>
        </w:rPr>
        <w:t xml:space="preserve"> </w:t>
      </w:r>
      <w:r w:rsidR="002E14F5" w:rsidRPr="00E52367">
        <w:rPr>
          <w:bCs/>
        </w:rPr>
        <w:t>with amendments</w:t>
      </w:r>
      <w:r w:rsidR="00165BE6" w:rsidRPr="00557193">
        <w:rPr>
          <w:bCs/>
        </w:rPr>
        <w:t>.</w:t>
      </w:r>
      <w:r w:rsidR="00165BE6">
        <w:rPr>
          <w:bCs/>
        </w:rPr>
        <w:t xml:space="preserve">  </w:t>
      </w:r>
    </w:p>
    <w:p w:rsidR="005B2141" w:rsidRDefault="005B2141" w:rsidP="00CE6A15">
      <w:pPr>
        <w:pStyle w:val="BodyText"/>
        <w:spacing w:before="120"/>
        <w:ind w:left="0"/>
      </w:pPr>
      <w:r w:rsidRPr="005B2141">
        <w:rPr>
          <w:b/>
        </w:rPr>
        <w:t>Next Meeting</w:t>
      </w:r>
      <w:r w:rsidR="00091761">
        <w:rPr>
          <w:b/>
        </w:rPr>
        <w:t>s</w:t>
      </w:r>
      <w:r w:rsidRPr="005B2141">
        <w:rPr>
          <w:b/>
        </w:rPr>
        <w:t xml:space="preserve">:  </w:t>
      </w:r>
      <w:r w:rsidR="006349DA">
        <w:t xml:space="preserve">The </w:t>
      </w:r>
      <w:r w:rsidR="00AE2AC2">
        <w:t>next</w:t>
      </w:r>
      <w:r w:rsidR="006349DA">
        <w:t xml:space="preserve"> meeting</w:t>
      </w:r>
      <w:r w:rsidR="00D80F8D">
        <w:t>s</w:t>
      </w:r>
      <w:r w:rsidR="006349DA">
        <w:t xml:space="preserve"> will be held </w:t>
      </w:r>
      <w:r w:rsidR="00F443F1" w:rsidRPr="001517D5">
        <w:t>March 10 and 2</w:t>
      </w:r>
      <w:r w:rsidR="001517D5" w:rsidRPr="001517D5">
        <w:t>4</w:t>
      </w:r>
      <w:r w:rsidR="007B75FC">
        <w:rPr>
          <w:vertAlign w:val="superscript"/>
        </w:rPr>
        <w:t>th</w:t>
      </w:r>
      <w:r w:rsidR="00F443F1">
        <w:t xml:space="preserve"> </w:t>
      </w:r>
      <w:r w:rsidR="00FC3CD4">
        <w:t xml:space="preserve">at </w:t>
      </w:r>
      <w:r w:rsidR="00650D6A">
        <w:t>6</w:t>
      </w:r>
      <w:r w:rsidR="00AA0507">
        <w:t>:30</w:t>
      </w:r>
      <w:r w:rsidR="00FC3CD4">
        <w:t xml:space="preserve"> pm</w:t>
      </w:r>
      <w:r w:rsidR="001E15EC">
        <w:t>.</w:t>
      </w:r>
      <w:r w:rsidR="00F7386B" w:rsidRPr="00F7386B">
        <w:t xml:space="preserve"> </w:t>
      </w:r>
      <w:r w:rsidR="00AB790B">
        <w:t xml:space="preserve"> </w:t>
      </w:r>
      <w:r w:rsidR="00C822B4">
        <w:t>M</w:t>
      </w:r>
      <w:r w:rsidR="00AB790B">
        <w:t xml:space="preserve">eetings are </w:t>
      </w:r>
      <w:r w:rsidR="00FE7658">
        <w:t xml:space="preserve">typically </w:t>
      </w:r>
      <w:r w:rsidR="00AB790B">
        <w:t>held on the 1</w:t>
      </w:r>
      <w:r w:rsidR="00AB790B" w:rsidRPr="00AB790B">
        <w:rPr>
          <w:vertAlign w:val="superscript"/>
        </w:rPr>
        <w:t>st</w:t>
      </w:r>
      <w:r w:rsidR="00AB790B">
        <w:t xml:space="preserve"> and 3</w:t>
      </w:r>
      <w:r w:rsidR="00AB790B" w:rsidRPr="00AB790B">
        <w:rPr>
          <w:vertAlign w:val="superscript"/>
        </w:rPr>
        <w:t>rd</w:t>
      </w:r>
      <w:r w:rsidR="00AB790B">
        <w:t xml:space="preserve"> Tuesdays of month</w:t>
      </w:r>
      <w:r w:rsidR="000C51CD">
        <w:t xml:space="preserve">.  </w:t>
      </w:r>
    </w:p>
    <w:p w:rsidR="00F8572C" w:rsidRDefault="00F8572C" w:rsidP="0062284D">
      <w:pPr>
        <w:pStyle w:val="BodyText"/>
        <w:ind w:left="0"/>
      </w:pPr>
    </w:p>
    <w:p w:rsidR="00853CF7" w:rsidRPr="00532838" w:rsidRDefault="00853CF7" w:rsidP="00853CF7">
      <w:pPr>
        <w:pStyle w:val="BodyText"/>
        <w:spacing w:line="280" w:lineRule="exact"/>
        <w:ind w:left="0" w:right="118"/>
      </w:pPr>
      <w:r>
        <w:t>The meeting</w:t>
      </w:r>
      <w:r w:rsidRPr="00532838">
        <w:t xml:space="preserve"> w</w:t>
      </w:r>
      <w:r>
        <w:t>as</w:t>
      </w:r>
      <w:r w:rsidRPr="00532838">
        <w:t xml:space="preserve"> </w:t>
      </w:r>
      <w:r w:rsidRPr="00BE40B0">
        <w:t xml:space="preserve">adjourned at </w:t>
      </w:r>
      <w:r w:rsidR="005D0870">
        <w:t>8:</w:t>
      </w:r>
      <w:r w:rsidR="0052616B">
        <w:t>5</w:t>
      </w:r>
      <w:r w:rsidR="009837A8">
        <w:t>0</w:t>
      </w:r>
      <w:r w:rsidR="001C50B5">
        <w:t xml:space="preserve"> </w:t>
      </w:r>
      <w:r w:rsidRPr="00615E40">
        <w:t xml:space="preserve">pm by a motion from </w:t>
      </w:r>
      <w:r w:rsidR="0043744E" w:rsidRPr="00615E40">
        <w:t>M</w:t>
      </w:r>
      <w:r w:rsidR="003A62D3">
        <w:t xml:space="preserve">s. Leddy </w:t>
      </w:r>
      <w:r w:rsidR="00361514">
        <w:t xml:space="preserve">and </w:t>
      </w:r>
      <w:r w:rsidR="0043744E" w:rsidRPr="00615E40">
        <w:t xml:space="preserve">seconded by </w:t>
      </w:r>
      <w:r w:rsidRPr="00615E40">
        <w:t>M</w:t>
      </w:r>
      <w:r w:rsidR="003A62D3">
        <w:t>r</w:t>
      </w:r>
      <w:r w:rsidR="009B66F0" w:rsidRPr="00615E40">
        <w:t xml:space="preserve">. </w:t>
      </w:r>
      <w:r w:rsidR="003A62D3">
        <w:t>Matern</w:t>
      </w:r>
      <w:r w:rsidR="00CE3FB4" w:rsidRPr="00615E40">
        <w:t xml:space="preserve">, </w:t>
      </w:r>
      <w:r w:rsidRPr="00615E40">
        <w:t>with unanimous approval.</w:t>
      </w:r>
    </w:p>
    <w:p w:rsidR="00CA17F6" w:rsidRDefault="00CA17F6" w:rsidP="006A1DE7">
      <w:pPr>
        <w:pStyle w:val="BodyText"/>
        <w:ind w:left="0"/>
      </w:pPr>
    </w:p>
    <w:p w:rsidR="00AA5338" w:rsidRDefault="00DB2781" w:rsidP="006A1DE7">
      <w:pPr>
        <w:pStyle w:val="BodyText"/>
        <w:ind w:left="0"/>
      </w:pPr>
      <w:r>
        <w:t>Re</w:t>
      </w:r>
      <w:r w:rsidR="0079299C">
        <w:t>spectfully re</w:t>
      </w:r>
      <w:r>
        <w:t>co</w:t>
      </w:r>
      <w:r w:rsidRPr="00532838">
        <w:t>rd</w:t>
      </w:r>
      <w:r>
        <w:t>ed</w:t>
      </w:r>
      <w:r w:rsidRPr="00532838">
        <w:t xml:space="preserve"> </w:t>
      </w:r>
      <w:r w:rsidR="0079299C">
        <w:t xml:space="preserve">and submitted </w:t>
      </w:r>
      <w:r>
        <w:t>by</w:t>
      </w:r>
      <w:r w:rsidRPr="00532838">
        <w:t xml:space="preserve"> </w:t>
      </w:r>
      <w:r w:rsidR="00A4436D">
        <w:t>Amy Cronin</w:t>
      </w:r>
    </w:p>
    <w:sectPr w:rsidR="00AA5338" w:rsidSect="0046267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1C1" w:rsidRDefault="005651C1" w:rsidP="009C1F54">
      <w:r>
        <w:separator/>
      </w:r>
    </w:p>
  </w:endnote>
  <w:endnote w:type="continuationSeparator" w:id="0">
    <w:p w:rsidR="005651C1" w:rsidRDefault="005651C1" w:rsidP="009C1F5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38A" w:rsidRDefault="002463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185097"/>
      <w:docPartObj>
        <w:docPartGallery w:val="Page Numbers (Bottom of Page)"/>
        <w:docPartUnique/>
      </w:docPartObj>
    </w:sdtPr>
    <w:sdtContent>
      <w:sdt>
        <w:sdtPr>
          <w:id w:val="-1769616900"/>
          <w:docPartObj>
            <w:docPartGallery w:val="Page Numbers (Top of Page)"/>
            <w:docPartUnique/>
          </w:docPartObj>
        </w:sdtPr>
        <w:sdtContent>
          <w:p w:rsidR="0024638A" w:rsidRDefault="0024638A">
            <w:pPr>
              <w:pStyle w:val="Footer"/>
              <w:jc w:val="right"/>
            </w:pPr>
            <w:r>
              <w:t xml:space="preserve">Page </w:t>
            </w:r>
            <w:r w:rsidR="00B521FD">
              <w:rPr>
                <w:b/>
                <w:bCs/>
                <w:sz w:val="24"/>
                <w:szCs w:val="24"/>
              </w:rPr>
              <w:fldChar w:fldCharType="begin"/>
            </w:r>
            <w:r>
              <w:rPr>
                <w:b/>
                <w:bCs/>
              </w:rPr>
              <w:instrText xml:space="preserve"> PAGE </w:instrText>
            </w:r>
            <w:r w:rsidR="00B521FD">
              <w:rPr>
                <w:b/>
                <w:bCs/>
                <w:sz w:val="24"/>
                <w:szCs w:val="24"/>
              </w:rPr>
              <w:fldChar w:fldCharType="separate"/>
            </w:r>
            <w:r w:rsidR="0093055F">
              <w:rPr>
                <w:b/>
                <w:bCs/>
                <w:noProof/>
              </w:rPr>
              <w:t>1</w:t>
            </w:r>
            <w:r w:rsidR="00B521FD">
              <w:rPr>
                <w:b/>
                <w:bCs/>
                <w:sz w:val="24"/>
                <w:szCs w:val="24"/>
              </w:rPr>
              <w:fldChar w:fldCharType="end"/>
            </w:r>
            <w:r>
              <w:t xml:space="preserve"> of </w:t>
            </w:r>
            <w:r w:rsidR="00B521FD">
              <w:rPr>
                <w:b/>
                <w:bCs/>
                <w:sz w:val="24"/>
                <w:szCs w:val="24"/>
              </w:rPr>
              <w:fldChar w:fldCharType="begin"/>
            </w:r>
            <w:r>
              <w:rPr>
                <w:b/>
                <w:bCs/>
              </w:rPr>
              <w:instrText xml:space="preserve"> NUMPAGES  </w:instrText>
            </w:r>
            <w:r w:rsidR="00B521FD">
              <w:rPr>
                <w:b/>
                <w:bCs/>
                <w:sz w:val="24"/>
                <w:szCs w:val="24"/>
              </w:rPr>
              <w:fldChar w:fldCharType="separate"/>
            </w:r>
            <w:r w:rsidR="0093055F">
              <w:rPr>
                <w:b/>
                <w:bCs/>
                <w:noProof/>
              </w:rPr>
              <w:t>2</w:t>
            </w:r>
            <w:r w:rsidR="00B521FD">
              <w:rPr>
                <w:b/>
                <w:bCs/>
                <w:sz w:val="24"/>
                <w:szCs w:val="24"/>
              </w:rPr>
              <w:fldChar w:fldCharType="end"/>
            </w:r>
          </w:p>
        </w:sdtContent>
      </w:sdt>
    </w:sdtContent>
  </w:sdt>
  <w:p w:rsidR="0024638A" w:rsidRDefault="0024638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38A" w:rsidRDefault="002463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1C1" w:rsidRDefault="005651C1" w:rsidP="009C1F54">
      <w:r>
        <w:separator/>
      </w:r>
    </w:p>
  </w:footnote>
  <w:footnote w:type="continuationSeparator" w:id="0">
    <w:p w:rsidR="005651C1" w:rsidRDefault="005651C1" w:rsidP="009C1F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38A" w:rsidRDefault="0024638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38A" w:rsidRDefault="0024638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38A" w:rsidRDefault="002463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43239"/>
    <w:multiLevelType w:val="hybridMultilevel"/>
    <w:tmpl w:val="DB18CC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73A6B"/>
    <w:multiLevelType w:val="hybridMultilevel"/>
    <w:tmpl w:val="51B63038"/>
    <w:lvl w:ilvl="0" w:tplc="CCD4764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nsid w:val="03AF7332"/>
    <w:multiLevelType w:val="hybridMultilevel"/>
    <w:tmpl w:val="2EBAF8F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nsid w:val="061B614E"/>
    <w:multiLevelType w:val="hybridMultilevel"/>
    <w:tmpl w:val="79E84D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621FEB"/>
    <w:multiLevelType w:val="hybridMultilevel"/>
    <w:tmpl w:val="260AD98E"/>
    <w:lvl w:ilvl="0" w:tplc="01E4CD5E">
      <w:start w:val="6"/>
      <w:numFmt w:val="decimal"/>
      <w:lvlText w:val="%1."/>
      <w:lvlJc w:val="left"/>
      <w:pPr>
        <w:ind w:left="460" w:hanging="360"/>
      </w:pPr>
      <w:rPr>
        <w:rFonts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
    <w:nsid w:val="08D45975"/>
    <w:multiLevelType w:val="hybridMultilevel"/>
    <w:tmpl w:val="D1AA1B8E"/>
    <w:lvl w:ilvl="0" w:tplc="4118A476">
      <w:start w:val="1"/>
      <w:numFmt w:val="decimal"/>
      <w:lvlText w:val="%1."/>
      <w:lvlJc w:val="left"/>
      <w:pPr>
        <w:ind w:left="460" w:hanging="360"/>
      </w:pPr>
      <w:rPr>
        <w:rFonts w:hint="default"/>
        <w:b/>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nsid w:val="0A0A5E79"/>
    <w:multiLevelType w:val="hybridMultilevel"/>
    <w:tmpl w:val="B9C2EA58"/>
    <w:lvl w:ilvl="0" w:tplc="A1C8177E">
      <w:start w:val="1"/>
      <w:numFmt w:val="decimal"/>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7">
    <w:nsid w:val="0E626C9C"/>
    <w:multiLevelType w:val="hybridMultilevel"/>
    <w:tmpl w:val="EE6AF69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nsid w:val="106701DF"/>
    <w:multiLevelType w:val="hybridMultilevel"/>
    <w:tmpl w:val="3814E320"/>
    <w:lvl w:ilvl="0" w:tplc="02F0EB52">
      <w:start w:val="1"/>
      <w:numFmt w:val="decimal"/>
      <w:lvlText w:val="%1."/>
      <w:lvlJc w:val="left"/>
      <w:pPr>
        <w:ind w:left="461" w:hanging="360"/>
      </w:pPr>
      <w:rPr>
        <w:rFonts w:hint="default"/>
        <w:b/>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9">
    <w:nsid w:val="15D53BCE"/>
    <w:multiLevelType w:val="hybridMultilevel"/>
    <w:tmpl w:val="F5DEF6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8DF60A3"/>
    <w:multiLevelType w:val="hybridMultilevel"/>
    <w:tmpl w:val="7422B0E8"/>
    <w:lvl w:ilvl="0" w:tplc="3FD66AD2">
      <w:start w:val="1"/>
      <w:numFmt w:val="decimal"/>
      <w:lvlText w:val="%1."/>
      <w:lvlJc w:val="left"/>
      <w:pPr>
        <w:ind w:left="450" w:hanging="360"/>
      </w:pPr>
      <w:rPr>
        <w:rFonts w:hint="default"/>
        <w:b/>
        <w:sz w:val="24"/>
        <w:szCs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19494E18"/>
    <w:multiLevelType w:val="hybridMultilevel"/>
    <w:tmpl w:val="B9C2EA58"/>
    <w:lvl w:ilvl="0" w:tplc="A1C8177E">
      <w:start w:val="1"/>
      <w:numFmt w:val="decimal"/>
      <w:lvlText w:val="%1."/>
      <w:lvlJc w:val="left"/>
      <w:pPr>
        <w:ind w:left="45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2">
    <w:nsid w:val="1D0B5805"/>
    <w:multiLevelType w:val="hybridMultilevel"/>
    <w:tmpl w:val="E090B2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6E2C20"/>
    <w:multiLevelType w:val="hybridMultilevel"/>
    <w:tmpl w:val="55F03A34"/>
    <w:lvl w:ilvl="0" w:tplc="F0B010B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nsid w:val="1E8F0ED7"/>
    <w:multiLevelType w:val="hybridMultilevel"/>
    <w:tmpl w:val="3C863868"/>
    <w:lvl w:ilvl="0" w:tplc="587297A0">
      <w:start w:val="6"/>
      <w:numFmt w:val="decimal"/>
      <w:lvlText w:val="%1."/>
      <w:lvlJc w:val="left"/>
      <w:pPr>
        <w:ind w:left="460" w:hanging="360"/>
      </w:pPr>
      <w:rPr>
        <w:rFonts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nsid w:val="1EBC57CF"/>
    <w:multiLevelType w:val="hybridMultilevel"/>
    <w:tmpl w:val="11B80E36"/>
    <w:lvl w:ilvl="0" w:tplc="E4D08BDC">
      <w:start w:val="53"/>
      <w:numFmt w:val="decimal"/>
      <w:lvlText w:val="%1"/>
      <w:lvlJc w:val="left"/>
      <w:pPr>
        <w:ind w:left="1076" w:hanging="360"/>
      </w:pPr>
      <w:rPr>
        <w:rFonts w:hint="default"/>
        <w:b/>
      </w:rPr>
    </w:lvl>
    <w:lvl w:ilvl="1" w:tplc="04090019" w:tentative="1">
      <w:start w:val="1"/>
      <w:numFmt w:val="lowerLetter"/>
      <w:lvlText w:val="%2."/>
      <w:lvlJc w:val="left"/>
      <w:pPr>
        <w:ind w:left="1796" w:hanging="360"/>
      </w:pPr>
    </w:lvl>
    <w:lvl w:ilvl="2" w:tplc="0409001B" w:tentative="1">
      <w:start w:val="1"/>
      <w:numFmt w:val="lowerRoman"/>
      <w:lvlText w:val="%3."/>
      <w:lvlJc w:val="right"/>
      <w:pPr>
        <w:ind w:left="2516" w:hanging="180"/>
      </w:pPr>
    </w:lvl>
    <w:lvl w:ilvl="3" w:tplc="0409000F" w:tentative="1">
      <w:start w:val="1"/>
      <w:numFmt w:val="decimal"/>
      <w:lvlText w:val="%4."/>
      <w:lvlJc w:val="left"/>
      <w:pPr>
        <w:ind w:left="3236" w:hanging="360"/>
      </w:pPr>
    </w:lvl>
    <w:lvl w:ilvl="4" w:tplc="04090019" w:tentative="1">
      <w:start w:val="1"/>
      <w:numFmt w:val="lowerLetter"/>
      <w:lvlText w:val="%5."/>
      <w:lvlJc w:val="left"/>
      <w:pPr>
        <w:ind w:left="3956" w:hanging="360"/>
      </w:pPr>
    </w:lvl>
    <w:lvl w:ilvl="5" w:tplc="0409001B" w:tentative="1">
      <w:start w:val="1"/>
      <w:numFmt w:val="lowerRoman"/>
      <w:lvlText w:val="%6."/>
      <w:lvlJc w:val="right"/>
      <w:pPr>
        <w:ind w:left="4676" w:hanging="180"/>
      </w:pPr>
    </w:lvl>
    <w:lvl w:ilvl="6" w:tplc="0409000F" w:tentative="1">
      <w:start w:val="1"/>
      <w:numFmt w:val="decimal"/>
      <w:lvlText w:val="%7."/>
      <w:lvlJc w:val="left"/>
      <w:pPr>
        <w:ind w:left="5396" w:hanging="360"/>
      </w:pPr>
    </w:lvl>
    <w:lvl w:ilvl="7" w:tplc="04090019" w:tentative="1">
      <w:start w:val="1"/>
      <w:numFmt w:val="lowerLetter"/>
      <w:lvlText w:val="%8."/>
      <w:lvlJc w:val="left"/>
      <w:pPr>
        <w:ind w:left="6116" w:hanging="360"/>
      </w:pPr>
    </w:lvl>
    <w:lvl w:ilvl="8" w:tplc="0409001B" w:tentative="1">
      <w:start w:val="1"/>
      <w:numFmt w:val="lowerRoman"/>
      <w:lvlText w:val="%9."/>
      <w:lvlJc w:val="right"/>
      <w:pPr>
        <w:ind w:left="6836" w:hanging="180"/>
      </w:pPr>
    </w:lvl>
  </w:abstractNum>
  <w:abstractNum w:abstractNumId="16">
    <w:nsid w:val="27BC2364"/>
    <w:multiLevelType w:val="hybridMultilevel"/>
    <w:tmpl w:val="BB52E260"/>
    <w:lvl w:ilvl="0" w:tplc="6050681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7">
    <w:nsid w:val="2D1D6F4E"/>
    <w:multiLevelType w:val="hybridMultilevel"/>
    <w:tmpl w:val="20BE8E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6444A2"/>
    <w:multiLevelType w:val="hybridMultilevel"/>
    <w:tmpl w:val="DDE2E03A"/>
    <w:lvl w:ilvl="0" w:tplc="2ADE0A28">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9B66EF"/>
    <w:multiLevelType w:val="hybridMultilevel"/>
    <w:tmpl w:val="BA0868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23272B"/>
    <w:multiLevelType w:val="hybridMultilevel"/>
    <w:tmpl w:val="160E737C"/>
    <w:lvl w:ilvl="0" w:tplc="64DE2EB4">
      <w:start w:val="1"/>
      <w:numFmt w:val="decimal"/>
      <w:lvlText w:val="%1."/>
      <w:lvlJc w:val="left"/>
      <w:pPr>
        <w:ind w:left="460" w:hanging="360"/>
      </w:pPr>
      <w:rPr>
        <w:rFonts w:hint="default"/>
      </w:rPr>
    </w:lvl>
    <w:lvl w:ilvl="1" w:tplc="0409000B">
      <w:start w:val="1"/>
      <w:numFmt w:val="bullet"/>
      <w:lvlText w:val=""/>
      <w:lvlJc w:val="left"/>
      <w:pPr>
        <w:ind w:left="1180" w:hanging="360"/>
      </w:pPr>
      <w:rPr>
        <w:rFonts w:ascii="Wingdings" w:hAnsi="Wingdings" w:hint="default"/>
      </w:r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1">
    <w:nsid w:val="381D7B14"/>
    <w:multiLevelType w:val="hybridMultilevel"/>
    <w:tmpl w:val="34D42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7D1CC4"/>
    <w:multiLevelType w:val="hybridMultilevel"/>
    <w:tmpl w:val="2E6AE30A"/>
    <w:lvl w:ilvl="0" w:tplc="A24E15FE">
      <w:start w:val="1"/>
      <w:numFmt w:val="decimal"/>
      <w:lvlText w:val="%1."/>
      <w:lvlJc w:val="left"/>
      <w:pPr>
        <w:ind w:left="450" w:hanging="360"/>
      </w:pPr>
      <w:rPr>
        <w:rFonts w:ascii="Cambria" w:eastAsiaTheme="minorHAnsi" w:hAnsi="Cambria" w:cs="Cambria"/>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nsid w:val="3B80532E"/>
    <w:multiLevelType w:val="hybridMultilevel"/>
    <w:tmpl w:val="87462E0C"/>
    <w:lvl w:ilvl="0" w:tplc="D8D2753A">
      <w:start w:val="1"/>
      <w:numFmt w:val="decimal"/>
      <w:lvlText w:val="%1)"/>
      <w:lvlJc w:val="left"/>
      <w:pPr>
        <w:ind w:hanging="360"/>
      </w:pPr>
      <w:rPr>
        <w:rFonts w:ascii="Cambria" w:eastAsia="Cambria" w:hAnsi="Cambria" w:hint="default"/>
        <w:spacing w:val="-1"/>
        <w:w w:val="99"/>
        <w:sz w:val="24"/>
        <w:szCs w:val="24"/>
      </w:rPr>
    </w:lvl>
    <w:lvl w:ilvl="1" w:tplc="D2F0BF9A">
      <w:start w:val="1"/>
      <w:numFmt w:val="bullet"/>
      <w:lvlText w:val="•"/>
      <w:lvlJc w:val="left"/>
      <w:rPr>
        <w:rFonts w:hint="default"/>
      </w:rPr>
    </w:lvl>
    <w:lvl w:ilvl="2" w:tplc="E932BEB0">
      <w:start w:val="1"/>
      <w:numFmt w:val="bullet"/>
      <w:lvlText w:val="•"/>
      <w:lvlJc w:val="left"/>
      <w:rPr>
        <w:rFonts w:hint="default"/>
      </w:rPr>
    </w:lvl>
    <w:lvl w:ilvl="3" w:tplc="E090B678">
      <w:start w:val="1"/>
      <w:numFmt w:val="bullet"/>
      <w:lvlText w:val="•"/>
      <w:lvlJc w:val="left"/>
      <w:rPr>
        <w:rFonts w:hint="default"/>
      </w:rPr>
    </w:lvl>
    <w:lvl w:ilvl="4" w:tplc="B02409D2">
      <w:start w:val="1"/>
      <w:numFmt w:val="bullet"/>
      <w:lvlText w:val="•"/>
      <w:lvlJc w:val="left"/>
      <w:rPr>
        <w:rFonts w:hint="default"/>
      </w:rPr>
    </w:lvl>
    <w:lvl w:ilvl="5" w:tplc="0E620E9E">
      <w:start w:val="1"/>
      <w:numFmt w:val="bullet"/>
      <w:lvlText w:val="•"/>
      <w:lvlJc w:val="left"/>
      <w:rPr>
        <w:rFonts w:hint="default"/>
      </w:rPr>
    </w:lvl>
    <w:lvl w:ilvl="6" w:tplc="2956139A">
      <w:start w:val="1"/>
      <w:numFmt w:val="bullet"/>
      <w:lvlText w:val="•"/>
      <w:lvlJc w:val="left"/>
      <w:rPr>
        <w:rFonts w:hint="default"/>
      </w:rPr>
    </w:lvl>
    <w:lvl w:ilvl="7" w:tplc="4D12155C">
      <w:start w:val="1"/>
      <w:numFmt w:val="bullet"/>
      <w:lvlText w:val="•"/>
      <w:lvlJc w:val="left"/>
      <w:rPr>
        <w:rFonts w:hint="default"/>
      </w:rPr>
    </w:lvl>
    <w:lvl w:ilvl="8" w:tplc="CB0896AC">
      <w:start w:val="1"/>
      <w:numFmt w:val="bullet"/>
      <w:lvlText w:val="•"/>
      <w:lvlJc w:val="left"/>
      <w:rPr>
        <w:rFonts w:hint="default"/>
      </w:rPr>
    </w:lvl>
  </w:abstractNum>
  <w:abstractNum w:abstractNumId="24">
    <w:nsid w:val="3D2C772B"/>
    <w:multiLevelType w:val="hybridMultilevel"/>
    <w:tmpl w:val="4AB2D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6C271B"/>
    <w:multiLevelType w:val="hybridMultilevel"/>
    <w:tmpl w:val="9F20032C"/>
    <w:lvl w:ilvl="0" w:tplc="AF1C34B0">
      <w:start w:val="5"/>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nsid w:val="3FDC1F86"/>
    <w:multiLevelType w:val="hybridMultilevel"/>
    <w:tmpl w:val="100049B2"/>
    <w:lvl w:ilvl="0" w:tplc="B0008A8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7">
    <w:nsid w:val="41A067F6"/>
    <w:multiLevelType w:val="hybridMultilevel"/>
    <w:tmpl w:val="9AE23B16"/>
    <w:lvl w:ilvl="0" w:tplc="B2F01330">
      <w:start w:val="1"/>
      <w:numFmt w:val="decimal"/>
      <w:lvlText w:val="%1."/>
      <w:lvlJc w:val="left"/>
      <w:pPr>
        <w:ind w:left="461" w:hanging="36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28">
    <w:nsid w:val="46BA1F97"/>
    <w:multiLevelType w:val="hybridMultilevel"/>
    <w:tmpl w:val="39EA37AE"/>
    <w:lvl w:ilvl="0" w:tplc="57C4887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9">
    <w:nsid w:val="46CE0D79"/>
    <w:multiLevelType w:val="hybridMultilevel"/>
    <w:tmpl w:val="6864457C"/>
    <w:lvl w:ilvl="0" w:tplc="1BD0582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0">
    <w:nsid w:val="4C2D2B0C"/>
    <w:multiLevelType w:val="hybridMultilevel"/>
    <w:tmpl w:val="926A5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377E99"/>
    <w:multiLevelType w:val="hybridMultilevel"/>
    <w:tmpl w:val="50E00012"/>
    <w:lvl w:ilvl="0" w:tplc="423EC976">
      <w:start w:val="6"/>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nsid w:val="533E3CF0"/>
    <w:multiLevelType w:val="hybridMultilevel"/>
    <w:tmpl w:val="77CEB432"/>
    <w:lvl w:ilvl="0" w:tplc="E3DE7094">
      <w:start w:val="3"/>
      <w:numFmt w:val="decimal"/>
      <w:lvlText w:val="%1."/>
      <w:lvlJc w:val="left"/>
      <w:pPr>
        <w:ind w:left="460" w:hanging="360"/>
      </w:pPr>
      <w:rPr>
        <w:rFonts w:hint="default"/>
        <w:color w:val="auto"/>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3">
    <w:nsid w:val="578E363C"/>
    <w:multiLevelType w:val="hybridMultilevel"/>
    <w:tmpl w:val="78525C12"/>
    <w:lvl w:ilvl="0" w:tplc="747C1574">
      <w:start w:val="1"/>
      <w:numFmt w:val="decimal"/>
      <w:lvlText w:val="%1."/>
      <w:lvlJc w:val="left"/>
      <w:pPr>
        <w:ind w:left="461" w:hanging="360"/>
      </w:pPr>
      <w:rPr>
        <w:rFonts w:hint="default"/>
        <w:b/>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34">
    <w:nsid w:val="57FA565E"/>
    <w:multiLevelType w:val="hybridMultilevel"/>
    <w:tmpl w:val="C3CE679E"/>
    <w:lvl w:ilvl="0" w:tplc="1A823B2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5">
    <w:nsid w:val="5839398D"/>
    <w:multiLevelType w:val="hybridMultilevel"/>
    <w:tmpl w:val="012C639A"/>
    <w:lvl w:ilvl="0" w:tplc="70586820">
      <w:start w:val="5"/>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6">
    <w:nsid w:val="596F34A0"/>
    <w:multiLevelType w:val="hybridMultilevel"/>
    <w:tmpl w:val="6D1670F2"/>
    <w:lvl w:ilvl="0" w:tplc="0EF88A5C">
      <w:start w:val="1"/>
      <w:numFmt w:val="decimal"/>
      <w:lvlText w:val="%1."/>
      <w:lvlJc w:val="left"/>
      <w:pPr>
        <w:ind w:left="461" w:hanging="36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37">
    <w:nsid w:val="5B907790"/>
    <w:multiLevelType w:val="hybridMultilevel"/>
    <w:tmpl w:val="B9C2EA58"/>
    <w:lvl w:ilvl="0" w:tplc="A1C8177E">
      <w:start w:val="1"/>
      <w:numFmt w:val="decimal"/>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8">
    <w:nsid w:val="622145D3"/>
    <w:multiLevelType w:val="hybridMultilevel"/>
    <w:tmpl w:val="B4F49CA4"/>
    <w:lvl w:ilvl="0" w:tplc="3C8E9230">
      <w:start w:val="1"/>
      <w:numFmt w:val="decimal"/>
      <w:lvlText w:val="%1."/>
      <w:lvlJc w:val="left"/>
      <w:pPr>
        <w:ind w:left="460" w:hanging="360"/>
      </w:pPr>
      <w:rPr>
        <w:rFonts w:hint="default"/>
        <w:b/>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9">
    <w:nsid w:val="648F0D53"/>
    <w:multiLevelType w:val="hybridMultilevel"/>
    <w:tmpl w:val="74B6D2F2"/>
    <w:lvl w:ilvl="0" w:tplc="A2BCA37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6D55848"/>
    <w:multiLevelType w:val="hybridMultilevel"/>
    <w:tmpl w:val="51B63038"/>
    <w:lvl w:ilvl="0" w:tplc="CCD4764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1">
    <w:nsid w:val="685E3043"/>
    <w:multiLevelType w:val="hybridMultilevel"/>
    <w:tmpl w:val="8E4A2CE6"/>
    <w:lvl w:ilvl="0" w:tplc="FF8AEA20">
      <w:start w:val="1"/>
      <w:numFmt w:val="decimal"/>
      <w:lvlText w:val="%1."/>
      <w:lvlJc w:val="left"/>
      <w:pPr>
        <w:ind w:left="460" w:hanging="360"/>
      </w:pPr>
      <w:rPr>
        <w:rFonts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2">
    <w:nsid w:val="689279E5"/>
    <w:multiLevelType w:val="hybridMultilevel"/>
    <w:tmpl w:val="51B63038"/>
    <w:lvl w:ilvl="0" w:tplc="CCD4764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3">
    <w:nsid w:val="69E245F6"/>
    <w:multiLevelType w:val="hybridMultilevel"/>
    <w:tmpl w:val="3F540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9EA05A5"/>
    <w:multiLevelType w:val="hybridMultilevel"/>
    <w:tmpl w:val="1CD0D492"/>
    <w:lvl w:ilvl="0" w:tplc="639A8A2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5">
    <w:nsid w:val="6BA1504D"/>
    <w:multiLevelType w:val="hybridMultilevel"/>
    <w:tmpl w:val="FAC4CEAE"/>
    <w:lvl w:ilvl="0" w:tplc="5FB05606">
      <w:start w:val="1"/>
      <w:numFmt w:val="decimal"/>
      <w:lvlText w:val="%1."/>
      <w:lvlJc w:val="left"/>
      <w:pPr>
        <w:ind w:left="460" w:hanging="360"/>
      </w:pPr>
      <w:rPr>
        <w:rFonts w:asciiTheme="minorHAnsi" w:eastAsiaTheme="minorHAnsi" w:hAnsiTheme="minorHAnsi" w:cstheme="minorBidi"/>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6">
    <w:nsid w:val="71227D72"/>
    <w:multiLevelType w:val="hybridMultilevel"/>
    <w:tmpl w:val="203E6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37F1AF4"/>
    <w:multiLevelType w:val="hybridMultilevel"/>
    <w:tmpl w:val="B9C2EA58"/>
    <w:lvl w:ilvl="0" w:tplc="A1C8177E">
      <w:start w:val="1"/>
      <w:numFmt w:val="decimal"/>
      <w:lvlText w:val="%1."/>
      <w:lvlJc w:val="left"/>
      <w:pPr>
        <w:ind w:left="45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8">
    <w:nsid w:val="75CD16BE"/>
    <w:multiLevelType w:val="hybridMultilevel"/>
    <w:tmpl w:val="26BE8BB6"/>
    <w:lvl w:ilvl="0" w:tplc="1098F832">
      <w:start w:val="131"/>
      <w:numFmt w:val="decimal"/>
      <w:lvlText w:val="%1"/>
      <w:lvlJc w:val="left"/>
      <w:pPr>
        <w:ind w:left="900" w:hanging="45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9">
    <w:nsid w:val="77D50B32"/>
    <w:multiLevelType w:val="hybridMultilevel"/>
    <w:tmpl w:val="C570DDD8"/>
    <w:lvl w:ilvl="0" w:tplc="C3ECCB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45"/>
  </w:num>
  <w:num w:numId="3">
    <w:abstractNumId w:val="20"/>
  </w:num>
  <w:num w:numId="4">
    <w:abstractNumId w:val="47"/>
  </w:num>
  <w:num w:numId="5">
    <w:abstractNumId w:val="16"/>
  </w:num>
  <w:num w:numId="6">
    <w:abstractNumId w:val="46"/>
  </w:num>
  <w:num w:numId="7">
    <w:abstractNumId w:val="6"/>
  </w:num>
  <w:num w:numId="8">
    <w:abstractNumId w:val="37"/>
  </w:num>
  <w:num w:numId="9">
    <w:abstractNumId w:val="30"/>
  </w:num>
  <w:num w:numId="10">
    <w:abstractNumId w:val="11"/>
  </w:num>
  <w:num w:numId="11">
    <w:abstractNumId w:val="13"/>
  </w:num>
  <w:num w:numId="12">
    <w:abstractNumId w:val="38"/>
  </w:num>
  <w:num w:numId="13">
    <w:abstractNumId w:val="5"/>
  </w:num>
  <w:num w:numId="14">
    <w:abstractNumId w:val="41"/>
  </w:num>
  <w:num w:numId="15">
    <w:abstractNumId w:val="36"/>
  </w:num>
  <w:num w:numId="16">
    <w:abstractNumId w:val="43"/>
  </w:num>
  <w:num w:numId="17">
    <w:abstractNumId w:val="19"/>
  </w:num>
  <w:num w:numId="18">
    <w:abstractNumId w:val="1"/>
  </w:num>
  <w:num w:numId="19">
    <w:abstractNumId w:val="42"/>
  </w:num>
  <w:num w:numId="20">
    <w:abstractNumId w:val="40"/>
  </w:num>
  <w:num w:numId="21">
    <w:abstractNumId w:val="3"/>
  </w:num>
  <w:num w:numId="22">
    <w:abstractNumId w:val="26"/>
  </w:num>
  <w:num w:numId="23">
    <w:abstractNumId w:val="29"/>
  </w:num>
  <w:num w:numId="24">
    <w:abstractNumId w:val="14"/>
  </w:num>
  <w:num w:numId="25">
    <w:abstractNumId w:val="4"/>
  </w:num>
  <w:num w:numId="26">
    <w:abstractNumId w:val="27"/>
  </w:num>
  <w:num w:numId="27">
    <w:abstractNumId w:val="8"/>
  </w:num>
  <w:num w:numId="28">
    <w:abstractNumId w:val="49"/>
  </w:num>
  <w:num w:numId="29">
    <w:abstractNumId w:val="34"/>
  </w:num>
  <w:num w:numId="30">
    <w:abstractNumId w:val="2"/>
  </w:num>
  <w:num w:numId="31">
    <w:abstractNumId w:val="22"/>
  </w:num>
  <w:num w:numId="32">
    <w:abstractNumId w:val="28"/>
  </w:num>
  <w:num w:numId="33">
    <w:abstractNumId w:val="44"/>
  </w:num>
  <w:num w:numId="34">
    <w:abstractNumId w:val="35"/>
  </w:num>
  <w:num w:numId="35">
    <w:abstractNumId w:val="25"/>
  </w:num>
  <w:num w:numId="36">
    <w:abstractNumId w:val="10"/>
  </w:num>
  <w:num w:numId="37">
    <w:abstractNumId w:val="15"/>
  </w:num>
  <w:num w:numId="38">
    <w:abstractNumId w:val="48"/>
  </w:num>
  <w:num w:numId="39">
    <w:abstractNumId w:val="7"/>
  </w:num>
  <w:num w:numId="40">
    <w:abstractNumId w:val="31"/>
  </w:num>
  <w:num w:numId="41">
    <w:abstractNumId w:val="24"/>
  </w:num>
  <w:num w:numId="42">
    <w:abstractNumId w:val="21"/>
  </w:num>
  <w:num w:numId="43">
    <w:abstractNumId w:val="9"/>
  </w:num>
  <w:num w:numId="44">
    <w:abstractNumId w:val="18"/>
  </w:num>
  <w:num w:numId="45">
    <w:abstractNumId w:val="39"/>
  </w:num>
  <w:num w:numId="46">
    <w:abstractNumId w:val="32"/>
  </w:num>
  <w:num w:numId="47">
    <w:abstractNumId w:val="33"/>
  </w:num>
  <w:num w:numId="48">
    <w:abstractNumId w:val="17"/>
  </w:num>
  <w:num w:numId="49">
    <w:abstractNumId w:val="0"/>
  </w:num>
  <w:num w:numId="5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
  <w:rsids>
    <w:rsidRoot w:val="00FE64B3"/>
    <w:rsid w:val="00000387"/>
    <w:rsid w:val="00003CD2"/>
    <w:rsid w:val="00004240"/>
    <w:rsid w:val="00006733"/>
    <w:rsid w:val="00007543"/>
    <w:rsid w:val="000078F1"/>
    <w:rsid w:val="000110C5"/>
    <w:rsid w:val="000131C7"/>
    <w:rsid w:val="00015476"/>
    <w:rsid w:val="00022EE1"/>
    <w:rsid w:val="00023EEF"/>
    <w:rsid w:val="000249DD"/>
    <w:rsid w:val="000258AD"/>
    <w:rsid w:val="00025A08"/>
    <w:rsid w:val="0002624C"/>
    <w:rsid w:val="00026999"/>
    <w:rsid w:val="000271FB"/>
    <w:rsid w:val="00032F1D"/>
    <w:rsid w:val="00034566"/>
    <w:rsid w:val="00036A2D"/>
    <w:rsid w:val="00037FF6"/>
    <w:rsid w:val="00040F4B"/>
    <w:rsid w:val="000419E2"/>
    <w:rsid w:val="00042821"/>
    <w:rsid w:val="0004347F"/>
    <w:rsid w:val="00050753"/>
    <w:rsid w:val="000559F0"/>
    <w:rsid w:val="00060C10"/>
    <w:rsid w:val="0006167B"/>
    <w:rsid w:val="000660B7"/>
    <w:rsid w:val="0006716A"/>
    <w:rsid w:val="000701F4"/>
    <w:rsid w:val="00071433"/>
    <w:rsid w:val="00072776"/>
    <w:rsid w:val="000751E7"/>
    <w:rsid w:val="00075297"/>
    <w:rsid w:val="00075EB6"/>
    <w:rsid w:val="00075F9D"/>
    <w:rsid w:val="00081A72"/>
    <w:rsid w:val="00082D81"/>
    <w:rsid w:val="00084135"/>
    <w:rsid w:val="00087990"/>
    <w:rsid w:val="00087EA8"/>
    <w:rsid w:val="00091761"/>
    <w:rsid w:val="00091E75"/>
    <w:rsid w:val="00093A2C"/>
    <w:rsid w:val="00094A78"/>
    <w:rsid w:val="000954D9"/>
    <w:rsid w:val="00097086"/>
    <w:rsid w:val="000A1418"/>
    <w:rsid w:val="000A35A1"/>
    <w:rsid w:val="000A36C2"/>
    <w:rsid w:val="000A36F3"/>
    <w:rsid w:val="000A657E"/>
    <w:rsid w:val="000A7498"/>
    <w:rsid w:val="000A7F84"/>
    <w:rsid w:val="000B17ED"/>
    <w:rsid w:val="000B29B5"/>
    <w:rsid w:val="000B32DA"/>
    <w:rsid w:val="000B5E29"/>
    <w:rsid w:val="000C078F"/>
    <w:rsid w:val="000C1CDF"/>
    <w:rsid w:val="000C2757"/>
    <w:rsid w:val="000C3049"/>
    <w:rsid w:val="000C36AD"/>
    <w:rsid w:val="000C3D4E"/>
    <w:rsid w:val="000C51CD"/>
    <w:rsid w:val="000C6714"/>
    <w:rsid w:val="000C698D"/>
    <w:rsid w:val="000C70F1"/>
    <w:rsid w:val="000D1016"/>
    <w:rsid w:val="000D21B2"/>
    <w:rsid w:val="000D2F41"/>
    <w:rsid w:val="000D5AA8"/>
    <w:rsid w:val="000D7132"/>
    <w:rsid w:val="000E1FF4"/>
    <w:rsid w:val="000E2486"/>
    <w:rsid w:val="000E4800"/>
    <w:rsid w:val="000E751C"/>
    <w:rsid w:val="000F282E"/>
    <w:rsid w:val="000F5431"/>
    <w:rsid w:val="00100A40"/>
    <w:rsid w:val="00101F94"/>
    <w:rsid w:val="001037D6"/>
    <w:rsid w:val="00103A31"/>
    <w:rsid w:val="00106561"/>
    <w:rsid w:val="00111776"/>
    <w:rsid w:val="00114A8A"/>
    <w:rsid w:val="00114EFD"/>
    <w:rsid w:val="0011559B"/>
    <w:rsid w:val="00115621"/>
    <w:rsid w:val="001165F9"/>
    <w:rsid w:val="00117178"/>
    <w:rsid w:val="001176FA"/>
    <w:rsid w:val="0012401E"/>
    <w:rsid w:val="0012419C"/>
    <w:rsid w:val="00125A60"/>
    <w:rsid w:val="00125F39"/>
    <w:rsid w:val="00125F95"/>
    <w:rsid w:val="00130472"/>
    <w:rsid w:val="00134C60"/>
    <w:rsid w:val="00134C8E"/>
    <w:rsid w:val="001415E2"/>
    <w:rsid w:val="00141F89"/>
    <w:rsid w:val="00143111"/>
    <w:rsid w:val="00146601"/>
    <w:rsid w:val="00146684"/>
    <w:rsid w:val="00146D68"/>
    <w:rsid w:val="001517D5"/>
    <w:rsid w:val="00154B66"/>
    <w:rsid w:val="00160E2C"/>
    <w:rsid w:val="00162292"/>
    <w:rsid w:val="00163828"/>
    <w:rsid w:val="00164BFA"/>
    <w:rsid w:val="00165BE6"/>
    <w:rsid w:val="0016763B"/>
    <w:rsid w:val="00167BB7"/>
    <w:rsid w:val="00170834"/>
    <w:rsid w:val="00171B27"/>
    <w:rsid w:val="00172679"/>
    <w:rsid w:val="00172B3A"/>
    <w:rsid w:val="00172FFA"/>
    <w:rsid w:val="00173B89"/>
    <w:rsid w:val="00177A15"/>
    <w:rsid w:val="001924AD"/>
    <w:rsid w:val="00192F07"/>
    <w:rsid w:val="00193844"/>
    <w:rsid w:val="00193F0A"/>
    <w:rsid w:val="001942B9"/>
    <w:rsid w:val="00194BE6"/>
    <w:rsid w:val="00195F91"/>
    <w:rsid w:val="0019743B"/>
    <w:rsid w:val="001B00BE"/>
    <w:rsid w:val="001B18DB"/>
    <w:rsid w:val="001B1FF9"/>
    <w:rsid w:val="001B4663"/>
    <w:rsid w:val="001B5A8D"/>
    <w:rsid w:val="001B762E"/>
    <w:rsid w:val="001B7C8C"/>
    <w:rsid w:val="001C1047"/>
    <w:rsid w:val="001C50B5"/>
    <w:rsid w:val="001C61CD"/>
    <w:rsid w:val="001C7E7E"/>
    <w:rsid w:val="001D08F0"/>
    <w:rsid w:val="001D0D81"/>
    <w:rsid w:val="001D3785"/>
    <w:rsid w:val="001D5695"/>
    <w:rsid w:val="001E0E44"/>
    <w:rsid w:val="001E0F06"/>
    <w:rsid w:val="001E15EC"/>
    <w:rsid w:val="001E2DD9"/>
    <w:rsid w:val="001E4001"/>
    <w:rsid w:val="001E51B8"/>
    <w:rsid w:val="001E6532"/>
    <w:rsid w:val="001F0CD6"/>
    <w:rsid w:val="001F32B4"/>
    <w:rsid w:val="001F4A6C"/>
    <w:rsid w:val="001F7DB7"/>
    <w:rsid w:val="00202F3E"/>
    <w:rsid w:val="00204838"/>
    <w:rsid w:val="00207A41"/>
    <w:rsid w:val="00210B21"/>
    <w:rsid w:val="00213371"/>
    <w:rsid w:val="0021450E"/>
    <w:rsid w:val="00215E14"/>
    <w:rsid w:val="00216FE2"/>
    <w:rsid w:val="00220362"/>
    <w:rsid w:val="002239A9"/>
    <w:rsid w:val="00226372"/>
    <w:rsid w:val="002269BB"/>
    <w:rsid w:val="00226B3A"/>
    <w:rsid w:val="00227CBD"/>
    <w:rsid w:val="00230E53"/>
    <w:rsid w:val="00231186"/>
    <w:rsid w:val="00236F00"/>
    <w:rsid w:val="00237C8E"/>
    <w:rsid w:val="00240C48"/>
    <w:rsid w:val="00240F8B"/>
    <w:rsid w:val="0024140E"/>
    <w:rsid w:val="00243082"/>
    <w:rsid w:val="00243D06"/>
    <w:rsid w:val="0024638A"/>
    <w:rsid w:val="00253CFD"/>
    <w:rsid w:val="00256465"/>
    <w:rsid w:val="00260592"/>
    <w:rsid w:val="00262967"/>
    <w:rsid w:val="00262FDB"/>
    <w:rsid w:val="0026369A"/>
    <w:rsid w:val="00264A1B"/>
    <w:rsid w:val="00272CA9"/>
    <w:rsid w:val="00274DEF"/>
    <w:rsid w:val="00277B01"/>
    <w:rsid w:val="0028069F"/>
    <w:rsid w:val="00282125"/>
    <w:rsid w:val="0028275C"/>
    <w:rsid w:val="00283E4B"/>
    <w:rsid w:val="00284183"/>
    <w:rsid w:val="00297B31"/>
    <w:rsid w:val="002A0331"/>
    <w:rsid w:val="002B09DC"/>
    <w:rsid w:val="002B346B"/>
    <w:rsid w:val="002B77EC"/>
    <w:rsid w:val="002C1ECC"/>
    <w:rsid w:val="002C297E"/>
    <w:rsid w:val="002C6F23"/>
    <w:rsid w:val="002C77FE"/>
    <w:rsid w:val="002D2048"/>
    <w:rsid w:val="002D4C1C"/>
    <w:rsid w:val="002D6345"/>
    <w:rsid w:val="002D6B3E"/>
    <w:rsid w:val="002D6EC7"/>
    <w:rsid w:val="002D733D"/>
    <w:rsid w:val="002E0848"/>
    <w:rsid w:val="002E0A4D"/>
    <w:rsid w:val="002E0A52"/>
    <w:rsid w:val="002E0DAC"/>
    <w:rsid w:val="002E0F47"/>
    <w:rsid w:val="002E14F5"/>
    <w:rsid w:val="002E1935"/>
    <w:rsid w:val="002E587C"/>
    <w:rsid w:val="002E6863"/>
    <w:rsid w:val="002E7BC8"/>
    <w:rsid w:val="002E7BD2"/>
    <w:rsid w:val="002F01B7"/>
    <w:rsid w:val="002F58AB"/>
    <w:rsid w:val="002F7708"/>
    <w:rsid w:val="0030252C"/>
    <w:rsid w:val="003036B5"/>
    <w:rsid w:val="00306816"/>
    <w:rsid w:val="00312056"/>
    <w:rsid w:val="0031673B"/>
    <w:rsid w:val="00316912"/>
    <w:rsid w:val="00317C97"/>
    <w:rsid w:val="0032023C"/>
    <w:rsid w:val="00322306"/>
    <w:rsid w:val="003246C1"/>
    <w:rsid w:val="00324F83"/>
    <w:rsid w:val="003264C7"/>
    <w:rsid w:val="00334AD3"/>
    <w:rsid w:val="00337DA6"/>
    <w:rsid w:val="00341DED"/>
    <w:rsid w:val="00342483"/>
    <w:rsid w:val="00342C23"/>
    <w:rsid w:val="00343BF2"/>
    <w:rsid w:val="0034424F"/>
    <w:rsid w:val="0034475B"/>
    <w:rsid w:val="00346F28"/>
    <w:rsid w:val="0035177A"/>
    <w:rsid w:val="003535E4"/>
    <w:rsid w:val="00361514"/>
    <w:rsid w:val="00361611"/>
    <w:rsid w:val="00362300"/>
    <w:rsid w:val="00362B8E"/>
    <w:rsid w:val="00366C69"/>
    <w:rsid w:val="00367FB7"/>
    <w:rsid w:val="00370475"/>
    <w:rsid w:val="00372BE9"/>
    <w:rsid w:val="0037343D"/>
    <w:rsid w:val="003807C5"/>
    <w:rsid w:val="00383968"/>
    <w:rsid w:val="00393228"/>
    <w:rsid w:val="00394967"/>
    <w:rsid w:val="00395879"/>
    <w:rsid w:val="00397DA1"/>
    <w:rsid w:val="003A2266"/>
    <w:rsid w:val="003A3A91"/>
    <w:rsid w:val="003A4913"/>
    <w:rsid w:val="003A5FDF"/>
    <w:rsid w:val="003A62D3"/>
    <w:rsid w:val="003B17CA"/>
    <w:rsid w:val="003B2C97"/>
    <w:rsid w:val="003B3036"/>
    <w:rsid w:val="003B5577"/>
    <w:rsid w:val="003B73D2"/>
    <w:rsid w:val="003C7F49"/>
    <w:rsid w:val="003D03F4"/>
    <w:rsid w:val="003D0574"/>
    <w:rsid w:val="003D2553"/>
    <w:rsid w:val="003D3D78"/>
    <w:rsid w:val="003D4A44"/>
    <w:rsid w:val="003E1EB7"/>
    <w:rsid w:val="003E41E4"/>
    <w:rsid w:val="003E449D"/>
    <w:rsid w:val="003E4802"/>
    <w:rsid w:val="003E5F22"/>
    <w:rsid w:val="003F3B88"/>
    <w:rsid w:val="003F78EC"/>
    <w:rsid w:val="00403539"/>
    <w:rsid w:val="0040541B"/>
    <w:rsid w:val="004055A8"/>
    <w:rsid w:val="00406ECF"/>
    <w:rsid w:val="00410458"/>
    <w:rsid w:val="004148D1"/>
    <w:rsid w:val="0042413C"/>
    <w:rsid w:val="004241DC"/>
    <w:rsid w:val="0042450E"/>
    <w:rsid w:val="00424513"/>
    <w:rsid w:val="004269D6"/>
    <w:rsid w:val="00427AAA"/>
    <w:rsid w:val="00427C41"/>
    <w:rsid w:val="00430763"/>
    <w:rsid w:val="00430BFB"/>
    <w:rsid w:val="004313E0"/>
    <w:rsid w:val="00431A41"/>
    <w:rsid w:val="00431EC7"/>
    <w:rsid w:val="0043744E"/>
    <w:rsid w:val="00441963"/>
    <w:rsid w:val="00441E08"/>
    <w:rsid w:val="00441F5A"/>
    <w:rsid w:val="00442B75"/>
    <w:rsid w:val="0044446B"/>
    <w:rsid w:val="00445EA3"/>
    <w:rsid w:val="00446383"/>
    <w:rsid w:val="004468F4"/>
    <w:rsid w:val="00452CC0"/>
    <w:rsid w:val="004542F8"/>
    <w:rsid w:val="004552AE"/>
    <w:rsid w:val="00457AA4"/>
    <w:rsid w:val="00460F24"/>
    <w:rsid w:val="00462670"/>
    <w:rsid w:val="004647B6"/>
    <w:rsid w:val="004654F2"/>
    <w:rsid w:val="0046599C"/>
    <w:rsid w:val="00466FC2"/>
    <w:rsid w:val="00467458"/>
    <w:rsid w:val="00473A48"/>
    <w:rsid w:val="00476982"/>
    <w:rsid w:val="004775C5"/>
    <w:rsid w:val="004776DF"/>
    <w:rsid w:val="00477DF5"/>
    <w:rsid w:val="00477F7E"/>
    <w:rsid w:val="00481F9B"/>
    <w:rsid w:val="004864E1"/>
    <w:rsid w:val="0048743A"/>
    <w:rsid w:val="004919DE"/>
    <w:rsid w:val="0049289E"/>
    <w:rsid w:val="00494493"/>
    <w:rsid w:val="00495DB1"/>
    <w:rsid w:val="004964B1"/>
    <w:rsid w:val="004A7B27"/>
    <w:rsid w:val="004B26F0"/>
    <w:rsid w:val="004B274D"/>
    <w:rsid w:val="004B4922"/>
    <w:rsid w:val="004B66AC"/>
    <w:rsid w:val="004B76FA"/>
    <w:rsid w:val="004C109B"/>
    <w:rsid w:val="004C13D5"/>
    <w:rsid w:val="004C2AF6"/>
    <w:rsid w:val="004C2B4C"/>
    <w:rsid w:val="004C4B98"/>
    <w:rsid w:val="004D1489"/>
    <w:rsid w:val="004D2076"/>
    <w:rsid w:val="004D2934"/>
    <w:rsid w:val="004D3BD7"/>
    <w:rsid w:val="004D5328"/>
    <w:rsid w:val="004D62EE"/>
    <w:rsid w:val="004D71BF"/>
    <w:rsid w:val="004D75F2"/>
    <w:rsid w:val="004D76DC"/>
    <w:rsid w:val="004D7C85"/>
    <w:rsid w:val="004E0028"/>
    <w:rsid w:val="004E0131"/>
    <w:rsid w:val="004E0B14"/>
    <w:rsid w:val="004E3E89"/>
    <w:rsid w:val="004E48CB"/>
    <w:rsid w:val="004E6245"/>
    <w:rsid w:val="004E7797"/>
    <w:rsid w:val="004E7DEC"/>
    <w:rsid w:val="004F523E"/>
    <w:rsid w:val="004F60C0"/>
    <w:rsid w:val="00501129"/>
    <w:rsid w:val="00503953"/>
    <w:rsid w:val="00505564"/>
    <w:rsid w:val="005102FC"/>
    <w:rsid w:val="00511108"/>
    <w:rsid w:val="0051461B"/>
    <w:rsid w:val="0051519B"/>
    <w:rsid w:val="00515AFC"/>
    <w:rsid w:val="00521CDC"/>
    <w:rsid w:val="005233CB"/>
    <w:rsid w:val="0052354B"/>
    <w:rsid w:val="00525D19"/>
    <w:rsid w:val="00525F63"/>
    <w:rsid w:val="005260E0"/>
    <w:rsid w:val="0052616B"/>
    <w:rsid w:val="005264EC"/>
    <w:rsid w:val="00531814"/>
    <w:rsid w:val="00532431"/>
    <w:rsid w:val="00532838"/>
    <w:rsid w:val="00536030"/>
    <w:rsid w:val="0053784A"/>
    <w:rsid w:val="0054025D"/>
    <w:rsid w:val="005424DA"/>
    <w:rsid w:val="00542CAC"/>
    <w:rsid w:val="0054674C"/>
    <w:rsid w:val="00547686"/>
    <w:rsid w:val="005531B8"/>
    <w:rsid w:val="00553F48"/>
    <w:rsid w:val="005565D1"/>
    <w:rsid w:val="00557193"/>
    <w:rsid w:val="0056001B"/>
    <w:rsid w:val="00560202"/>
    <w:rsid w:val="00560739"/>
    <w:rsid w:val="005607CE"/>
    <w:rsid w:val="00560BC7"/>
    <w:rsid w:val="005621B3"/>
    <w:rsid w:val="00563F0C"/>
    <w:rsid w:val="005651C1"/>
    <w:rsid w:val="00565D35"/>
    <w:rsid w:val="0056615B"/>
    <w:rsid w:val="00566673"/>
    <w:rsid w:val="005719EF"/>
    <w:rsid w:val="005849E5"/>
    <w:rsid w:val="00586C00"/>
    <w:rsid w:val="005879A2"/>
    <w:rsid w:val="00587EE4"/>
    <w:rsid w:val="0059029D"/>
    <w:rsid w:val="005928A8"/>
    <w:rsid w:val="0059338F"/>
    <w:rsid w:val="00594BA9"/>
    <w:rsid w:val="00597E9C"/>
    <w:rsid w:val="005A3886"/>
    <w:rsid w:val="005A6527"/>
    <w:rsid w:val="005B0597"/>
    <w:rsid w:val="005B2141"/>
    <w:rsid w:val="005B2CA0"/>
    <w:rsid w:val="005B4833"/>
    <w:rsid w:val="005B709A"/>
    <w:rsid w:val="005B7E34"/>
    <w:rsid w:val="005C015A"/>
    <w:rsid w:val="005C1F36"/>
    <w:rsid w:val="005C30EE"/>
    <w:rsid w:val="005C4F56"/>
    <w:rsid w:val="005C5693"/>
    <w:rsid w:val="005C594A"/>
    <w:rsid w:val="005C65CE"/>
    <w:rsid w:val="005C7679"/>
    <w:rsid w:val="005D0870"/>
    <w:rsid w:val="005D2015"/>
    <w:rsid w:val="005D29C6"/>
    <w:rsid w:val="005D39B1"/>
    <w:rsid w:val="005D3DCC"/>
    <w:rsid w:val="005D4D57"/>
    <w:rsid w:val="005D7C46"/>
    <w:rsid w:val="005E0759"/>
    <w:rsid w:val="005E16DF"/>
    <w:rsid w:val="005E2E6A"/>
    <w:rsid w:val="005E59DA"/>
    <w:rsid w:val="005E7358"/>
    <w:rsid w:val="005F16F5"/>
    <w:rsid w:val="005F188F"/>
    <w:rsid w:val="005F54D4"/>
    <w:rsid w:val="005F6DF2"/>
    <w:rsid w:val="005F7083"/>
    <w:rsid w:val="0060150B"/>
    <w:rsid w:val="00607025"/>
    <w:rsid w:val="006072BC"/>
    <w:rsid w:val="00610E92"/>
    <w:rsid w:val="0061115D"/>
    <w:rsid w:val="00612245"/>
    <w:rsid w:val="006137A6"/>
    <w:rsid w:val="006142CF"/>
    <w:rsid w:val="006155D2"/>
    <w:rsid w:val="00615CB1"/>
    <w:rsid w:val="00615E40"/>
    <w:rsid w:val="00620128"/>
    <w:rsid w:val="0062284D"/>
    <w:rsid w:val="00623F86"/>
    <w:rsid w:val="0062540D"/>
    <w:rsid w:val="00630CA9"/>
    <w:rsid w:val="0063313E"/>
    <w:rsid w:val="006349DA"/>
    <w:rsid w:val="00636E93"/>
    <w:rsid w:val="0063740C"/>
    <w:rsid w:val="0063781E"/>
    <w:rsid w:val="00641222"/>
    <w:rsid w:val="00641BCA"/>
    <w:rsid w:val="006434B9"/>
    <w:rsid w:val="0064384F"/>
    <w:rsid w:val="00646A64"/>
    <w:rsid w:val="00650D6A"/>
    <w:rsid w:val="006514BC"/>
    <w:rsid w:val="006522CB"/>
    <w:rsid w:val="00652982"/>
    <w:rsid w:val="00653B1F"/>
    <w:rsid w:val="00654D93"/>
    <w:rsid w:val="006552F3"/>
    <w:rsid w:val="00656EC3"/>
    <w:rsid w:val="0065738E"/>
    <w:rsid w:val="0065765B"/>
    <w:rsid w:val="00662EDD"/>
    <w:rsid w:val="00665312"/>
    <w:rsid w:val="006707CB"/>
    <w:rsid w:val="00671E92"/>
    <w:rsid w:val="00673A7F"/>
    <w:rsid w:val="006750C6"/>
    <w:rsid w:val="006752E1"/>
    <w:rsid w:val="00676FBA"/>
    <w:rsid w:val="00677C1B"/>
    <w:rsid w:val="00683271"/>
    <w:rsid w:val="006857DC"/>
    <w:rsid w:val="00685815"/>
    <w:rsid w:val="00686424"/>
    <w:rsid w:val="00687D4B"/>
    <w:rsid w:val="00694C31"/>
    <w:rsid w:val="006A1DE7"/>
    <w:rsid w:val="006A31A0"/>
    <w:rsid w:val="006A523A"/>
    <w:rsid w:val="006A677F"/>
    <w:rsid w:val="006B2392"/>
    <w:rsid w:val="006B3E7D"/>
    <w:rsid w:val="006B4297"/>
    <w:rsid w:val="006B6640"/>
    <w:rsid w:val="006C21AF"/>
    <w:rsid w:val="006C57CD"/>
    <w:rsid w:val="006C58FF"/>
    <w:rsid w:val="006D0A41"/>
    <w:rsid w:val="006D3F88"/>
    <w:rsid w:val="006D4949"/>
    <w:rsid w:val="006D5E79"/>
    <w:rsid w:val="006E1E63"/>
    <w:rsid w:val="006E2048"/>
    <w:rsid w:val="006E6375"/>
    <w:rsid w:val="006E6EF0"/>
    <w:rsid w:val="006E6F95"/>
    <w:rsid w:val="006E728F"/>
    <w:rsid w:val="006F0876"/>
    <w:rsid w:val="006F2522"/>
    <w:rsid w:val="006F3107"/>
    <w:rsid w:val="006F3EF4"/>
    <w:rsid w:val="006F47B3"/>
    <w:rsid w:val="006F66E2"/>
    <w:rsid w:val="0070147B"/>
    <w:rsid w:val="00704120"/>
    <w:rsid w:val="007047D9"/>
    <w:rsid w:val="00705DA0"/>
    <w:rsid w:val="007126F4"/>
    <w:rsid w:val="00715DEE"/>
    <w:rsid w:val="00716359"/>
    <w:rsid w:val="007206E5"/>
    <w:rsid w:val="00720F98"/>
    <w:rsid w:val="00721675"/>
    <w:rsid w:val="007269E9"/>
    <w:rsid w:val="00727869"/>
    <w:rsid w:val="00727D4A"/>
    <w:rsid w:val="00734A0F"/>
    <w:rsid w:val="00735634"/>
    <w:rsid w:val="00742D20"/>
    <w:rsid w:val="0074621F"/>
    <w:rsid w:val="00753AEE"/>
    <w:rsid w:val="007556B0"/>
    <w:rsid w:val="00755F7B"/>
    <w:rsid w:val="00757697"/>
    <w:rsid w:val="0075787B"/>
    <w:rsid w:val="0076008F"/>
    <w:rsid w:val="00763F94"/>
    <w:rsid w:val="007657E7"/>
    <w:rsid w:val="007658C0"/>
    <w:rsid w:val="00765FF0"/>
    <w:rsid w:val="00771A86"/>
    <w:rsid w:val="0077256F"/>
    <w:rsid w:val="00772606"/>
    <w:rsid w:val="0077405F"/>
    <w:rsid w:val="007749C7"/>
    <w:rsid w:val="00776B50"/>
    <w:rsid w:val="00780F18"/>
    <w:rsid w:val="007853D2"/>
    <w:rsid w:val="00786E4B"/>
    <w:rsid w:val="0078754F"/>
    <w:rsid w:val="007919F3"/>
    <w:rsid w:val="00791CB9"/>
    <w:rsid w:val="00791FB1"/>
    <w:rsid w:val="0079299C"/>
    <w:rsid w:val="00795A12"/>
    <w:rsid w:val="00796947"/>
    <w:rsid w:val="007A4F60"/>
    <w:rsid w:val="007A5F76"/>
    <w:rsid w:val="007A68D2"/>
    <w:rsid w:val="007B4721"/>
    <w:rsid w:val="007B52FC"/>
    <w:rsid w:val="007B67FA"/>
    <w:rsid w:val="007B75FC"/>
    <w:rsid w:val="007C6924"/>
    <w:rsid w:val="007D7163"/>
    <w:rsid w:val="007E419B"/>
    <w:rsid w:val="007E52FC"/>
    <w:rsid w:val="007F17A9"/>
    <w:rsid w:val="007F30C9"/>
    <w:rsid w:val="007F671B"/>
    <w:rsid w:val="007F7167"/>
    <w:rsid w:val="007F7484"/>
    <w:rsid w:val="007F7962"/>
    <w:rsid w:val="008008C3"/>
    <w:rsid w:val="00801DFE"/>
    <w:rsid w:val="00801F25"/>
    <w:rsid w:val="00804933"/>
    <w:rsid w:val="008073CF"/>
    <w:rsid w:val="0081053F"/>
    <w:rsid w:val="008114A8"/>
    <w:rsid w:val="00811DB7"/>
    <w:rsid w:val="008148ED"/>
    <w:rsid w:val="00815E22"/>
    <w:rsid w:val="00815F55"/>
    <w:rsid w:val="00816057"/>
    <w:rsid w:val="00816D01"/>
    <w:rsid w:val="00817175"/>
    <w:rsid w:val="008204F3"/>
    <w:rsid w:val="00822C1B"/>
    <w:rsid w:val="0082320B"/>
    <w:rsid w:val="008237BD"/>
    <w:rsid w:val="00824051"/>
    <w:rsid w:val="008257D6"/>
    <w:rsid w:val="008265B8"/>
    <w:rsid w:val="00827391"/>
    <w:rsid w:val="008304E5"/>
    <w:rsid w:val="00832E16"/>
    <w:rsid w:val="00842545"/>
    <w:rsid w:val="0084390E"/>
    <w:rsid w:val="0084420F"/>
    <w:rsid w:val="00847D0B"/>
    <w:rsid w:val="0085135C"/>
    <w:rsid w:val="008518A6"/>
    <w:rsid w:val="00853CF7"/>
    <w:rsid w:val="008547CA"/>
    <w:rsid w:val="00857A35"/>
    <w:rsid w:val="00857A8D"/>
    <w:rsid w:val="0086011E"/>
    <w:rsid w:val="00860378"/>
    <w:rsid w:val="0086096C"/>
    <w:rsid w:val="00864062"/>
    <w:rsid w:val="0086735E"/>
    <w:rsid w:val="008675D4"/>
    <w:rsid w:val="008678C5"/>
    <w:rsid w:val="00871282"/>
    <w:rsid w:val="00872700"/>
    <w:rsid w:val="00873D03"/>
    <w:rsid w:val="0087421A"/>
    <w:rsid w:val="00874816"/>
    <w:rsid w:val="00875A0D"/>
    <w:rsid w:val="00880ECF"/>
    <w:rsid w:val="00886F4A"/>
    <w:rsid w:val="0089280A"/>
    <w:rsid w:val="008A19D4"/>
    <w:rsid w:val="008A1C69"/>
    <w:rsid w:val="008A3EF6"/>
    <w:rsid w:val="008A485F"/>
    <w:rsid w:val="008A7F12"/>
    <w:rsid w:val="008B470F"/>
    <w:rsid w:val="008C08B8"/>
    <w:rsid w:val="008C10BC"/>
    <w:rsid w:val="008C1CF8"/>
    <w:rsid w:val="008C4A61"/>
    <w:rsid w:val="008D108C"/>
    <w:rsid w:val="008D14DF"/>
    <w:rsid w:val="008E28CB"/>
    <w:rsid w:val="008E6C0F"/>
    <w:rsid w:val="008F1538"/>
    <w:rsid w:val="008F36F1"/>
    <w:rsid w:val="008F51D3"/>
    <w:rsid w:val="008F5ECE"/>
    <w:rsid w:val="008F7397"/>
    <w:rsid w:val="00900EAA"/>
    <w:rsid w:val="00901CBB"/>
    <w:rsid w:val="009023DF"/>
    <w:rsid w:val="0090730F"/>
    <w:rsid w:val="0090731D"/>
    <w:rsid w:val="009124AA"/>
    <w:rsid w:val="009130DC"/>
    <w:rsid w:val="00913A8A"/>
    <w:rsid w:val="00913C90"/>
    <w:rsid w:val="009162C6"/>
    <w:rsid w:val="00916342"/>
    <w:rsid w:val="009177E0"/>
    <w:rsid w:val="00921293"/>
    <w:rsid w:val="0092689B"/>
    <w:rsid w:val="0093055F"/>
    <w:rsid w:val="009322B0"/>
    <w:rsid w:val="00933C2C"/>
    <w:rsid w:val="009347DA"/>
    <w:rsid w:val="0093594E"/>
    <w:rsid w:val="0094112C"/>
    <w:rsid w:val="009414F2"/>
    <w:rsid w:val="00941C5E"/>
    <w:rsid w:val="00941D03"/>
    <w:rsid w:val="00943937"/>
    <w:rsid w:val="00950091"/>
    <w:rsid w:val="009500B0"/>
    <w:rsid w:val="009537D1"/>
    <w:rsid w:val="00957CDF"/>
    <w:rsid w:val="00961081"/>
    <w:rsid w:val="00962419"/>
    <w:rsid w:val="0096643E"/>
    <w:rsid w:val="00971AE8"/>
    <w:rsid w:val="00974160"/>
    <w:rsid w:val="00975F8F"/>
    <w:rsid w:val="00977013"/>
    <w:rsid w:val="009837A8"/>
    <w:rsid w:val="0098386A"/>
    <w:rsid w:val="00984A56"/>
    <w:rsid w:val="00985D6E"/>
    <w:rsid w:val="00987BFD"/>
    <w:rsid w:val="00990225"/>
    <w:rsid w:val="00990E6B"/>
    <w:rsid w:val="00995DC2"/>
    <w:rsid w:val="00996367"/>
    <w:rsid w:val="00996DE8"/>
    <w:rsid w:val="009A0245"/>
    <w:rsid w:val="009A0CA7"/>
    <w:rsid w:val="009A2E26"/>
    <w:rsid w:val="009A3359"/>
    <w:rsid w:val="009A7BE4"/>
    <w:rsid w:val="009B1255"/>
    <w:rsid w:val="009B5393"/>
    <w:rsid w:val="009B5E3C"/>
    <w:rsid w:val="009B5FDD"/>
    <w:rsid w:val="009B66F0"/>
    <w:rsid w:val="009B6924"/>
    <w:rsid w:val="009B6A7A"/>
    <w:rsid w:val="009B6BC4"/>
    <w:rsid w:val="009C0A35"/>
    <w:rsid w:val="009C1F54"/>
    <w:rsid w:val="009C4FF3"/>
    <w:rsid w:val="009D2DC2"/>
    <w:rsid w:val="009D5554"/>
    <w:rsid w:val="009D6155"/>
    <w:rsid w:val="009E1F9E"/>
    <w:rsid w:val="009E295D"/>
    <w:rsid w:val="009E3D75"/>
    <w:rsid w:val="009E4F20"/>
    <w:rsid w:val="009E6E2C"/>
    <w:rsid w:val="009E6F6D"/>
    <w:rsid w:val="009E77B2"/>
    <w:rsid w:val="009F17E8"/>
    <w:rsid w:val="009F59D6"/>
    <w:rsid w:val="009F6025"/>
    <w:rsid w:val="00A00796"/>
    <w:rsid w:val="00A01943"/>
    <w:rsid w:val="00A028B0"/>
    <w:rsid w:val="00A079D6"/>
    <w:rsid w:val="00A11A75"/>
    <w:rsid w:val="00A14299"/>
    <w:rsid w:val="00A14D5B"/>
    <w:rsid w:val="00A1537A"/>
    <w:rsid w:val="00A16038"/>
    <w:rsid w:val="00A22A19"/>
    <w:rsid w:val="00A23500"/>
    <w:rsid w:val="00A23A22"/>
    <w:rsid w:val="00A25800"/>
    <w:rsid w:val="00A2598D"/>
    <w:rsid w:val="00A2622C"/>
    <w:rsid w:val="00A27466"/>
    <w:rsid w:val="00A27513"/>
    <w:rsid w:val="00A31E86"/>
    <w:rsid w:val="00A32052"/>
    <w:rsid w:val="00A340D8"/>
    <w:rsid w:val="00A4100E"/>
    <w:rsid w:val="00A415F8"/>
    <w:rsid w:val="00A4436D"/>
    <w:rsid w:val="00A4726B"/>
    <w:rsid w:val="00A50385"/>
    <w:rsid w:val="00A50F1F"/>
    <w:rsid w:val="00A5176A"/>
    <w:rsid w:val="00A51FC7"/>
    <w:rsid w:val="00A61019"/>
    <w:rsid w:val="00A62013"/>
    <w:rsid w:val="00A6372A"/>
    <w:rsid w:val="00A66763"/>
    <w:rsid w:val="00A669C4"/>
    <w:rsid w:val="00A676E1"/>
    <w:rsid w:val="00A6770E"/>
    <w:rsid w:val="00A67C3A"/>
    <w:rsid w:val="00A70BA9"/>
    <w:rsid w:val="00A74509"/>
    <w:rsid w:val="00A75388"/>
    <w:rsid w:val="00A76B26"/>
    <w:rsid w:val="00A8470D"/>
    <w:rsid w:val="00A84BB0"/>
    <w:rsid w:val="00A869D4"/>
    <w:rsid w:val="00A901BA"/>
    <w:rsid w:val="00A91E5C"/>
    <w:rsid w:val="00A92758"/>
    <w:rsid w:val="00A952D8"/>
    <w:rsid w:val="00A975EA"/>
    <w:rsid w:val="00AA0507"/>
    <w:rsid w:val="00AA512F"/>
    <w:rsid w:val="00AA5338"/>
    <w:rsid w:val="00AA6C7D"/>
    <w:rsid w:val="00AB182C"/>
    <w:rsid w:val="00AB2A3F"/>
    <w:rsid w:val="00AB49E4"/>
    <w:rsid w:val="00AB4D48"/>
    <w:rsid w:val="00AB5ECA"/>
    <w:rsid w:val="00AB790B"/>
    <w:rsid w:val="00AC1A13"/>
    <w:rsid w:val="00AC1AB3"/>
    <w:rsid w:val="00AC2994"/>
    <w:rsid w:val="00AC4907"/>
    <w:rsid w:val="00AC67DF"/>
    <w:rsid w:val="00AD0DCB"/>
    <w:rsid w:val="00AD18FA"/>
    <w:rsid w:val="00AD1C43"/>
    <w:rsid w:val="00AD3943"/>
    <w:rsid w:val="00AD71BB"/>
    <w:rsid w:val="00AD78AA"/>
    <w:rsid w:val="00AE20EB"/>
    <w:rsid w:val="00AE2AC2"/>
    <w:rsid w:val="00AE3F33"/>
    <w:rsid w:val="00AE6199"/>
    <w:rsid w:val="00AE791E"/>
    <w:rsid w:val="00AF1354"/>
    <w:rsid w:val="00AF2A71"/>
    <w:rsid w:val="00AF5D60"/>
    <w:rsid w:val="00AF79F8"/>
    <w:rsid w:val="00B00BB0"/>
    <w:rsid w:val="00B00F6D"/>
    <w:rsid w:val="00B0143B"/>
    <w:rsid w:val="00B04A9D"/>
    <w:rsid w:val="00B059B0"/>
    <w:rsid w:val="00B06CB2"/>
    <w:rsid w:val="00B11D70"/>
    <w:rsid w:val="00B1255B"/>
    <w:rsid w:val="00B12563"/>
    <w:rsid w:val="00B13950"/>
    <w:rsid w:val="00B20583"/>
    <w:rsid w:val="00B245C6"/>
    <w:rsid w:val="00B2646A"/>
    <w:rsid w:val="00B26748"/>
    <w:rsid w:val="00B30BB5"/>
    <w:rsid w:val="00B33F5A"/>
    <w:rsid w:val="00B35B9D"/>
    <w:rsid w:val="00B42294"/>
    <w:rsid w:val="00B42661"/>
    <w:rsid w:val="00B42D28"/>
    <w:rsid w:val="00B50B10"/>
    <w:rsid w:val="00B521FD"/>
    <w:rsid w:val="00B523A7"/>
    <w:rsid w:val="00B52DAB"/>
    <w:rsid w:val="00B6133E"/>
    <w:rsid w:val="00B6507C"/>
    <w:rsid w:val="00B654E8"/>
    <w:rsid w:val="00B66F34"/>
    <w:rsid w:val="00B67B87"/>
    <w:rsid w:val="00B763C1"/>
    <w:rsid w:val="00B770BD"/>
    <w:rsid w:val="00B7778B"/>
    <w:rsid w:val="00B834D3"/>
    <w:rsid w:val="00B838A0"/>
    <w:rsid w:val="00B84697"/>
    <w:rsid w:val="00B84BF7"/>
    <w:rsid w:val="00B8538C"/>
    <w:rsid w:val="00B858D6"/>
    <w:rsid w:val="00B866FB"/>
    <w:rsid w:val="00B9127F"/>
    <w:rsid w:val="00B94785"/>
    <w:rsid w:val="00B97323"/>
    <w:rsid w:val="00BA054D"/>
    <w:rsid w:val="00BA09EE"/>
    <w:rsid w:val="00BA1771"/>
    <w:rsid w:val="00BA3158"/>
    <w:rsid w:val="00BA43E0"/>
    <w:rsid w:val="00BA61C2"/>
    <w:rsid w:val="00BB57DC"/>
    <w:rsid w:val="00BB73EC"/>
    <w:rsid w:val="00BB755C"/>
    <w:rsid w:val="00BC0884"/>
    <w:rsid w:val="00BC2D82"/>
    <w:rsid w:val="00BC62A8"/>
    <w:rsid w:val="00BC7E33"/>
    <w:rsid w:val="00BD14F9"/>
    <w:rsid w:val="00BD1C17"/>
    <w:rsid w:val="00BD2A38"/>
    <w:rsid w:val="00BD304B"/>
    <w:rsid w:val="00BD6B54"/>
    <w:rsid w:val="00BE08DE"/>
    <w:rsid w:val="00BE32F7"/>
    <w:rsid w:val="00BE40B0"/>
    <w:rsid w:val="00BE53AD"/>
    <w:rsid w:val="00BE55CE"/>
    <w:rsid w:val="00BE78BE"/>
    <w:rsid w:val="00BF092D"/>
    <w:rsid w:val="00BF0D09"/>
    <w:rsid w:val="00BF0F78"/>
    <w:rsid w:val="00BF4E3C"/>
    <w:rsid w:val="00BF6947"/>
    <w:rsid w:val="00C048D5"/>
    <w:rsid w:val="00C04D36"/>
    <w:rsid w:val="00C076F0"/>
    <w:rsid w:val="00C15A7E"/>
    <w:rsid w:val="00C16492"/>
    <w:rsid w:val="00C17C5E"/>
    <w:rsid w:val="00C21DF2"/>
    <w:rsid w:val="00C22C94"/>
    <w:rsid w:val="00C2393B"/>
    <w:rsid w:val="00C256C5"/>
    <w:rsid w:val="00C3052C"/>
    <w:rsid w:val="00C33DB2"/>
    <w:rsid w:val="00C3436A"/>
    <w:rsid w:val="00C3449B"/>
    <w:rsid w:val="00C349FB"/>
    <w:rsid w:val="00C35722"/>
    <w:rsid w:val="00C37959"/>
    <w:rsid w:val="00C37CF9"/>
    <w:rsid w:val="00C42A00"/>
    <w:rsid w:val="00C44943"/>
    <w:rsid w:val="00C45A21"/>
    <w:rsid w:val="00C470A9"/>
    <w:rsid w:val="00C4744A"/>
    <w:rsid w:val="00C51293"/>
    <w:rsid w:val="00C544FC"/>
    <w:rsid w:val="00C55ED2"/>
    <w:rsid w:val="00C613BE"/>
    <w:rsid w:val="00C625E0"/>
    <w:rsid w:val="00C63A4C"/>
    <w:rsid w:val="00C63FEC"/>
    <w:rsid w:val="00C74029"/>
    <w:rsid w:val="00C77B71"/>
    <w:rsid w:val="00C81814"/>
    <w:rsid w:val="00C822B4"/>
    <w:rsid w:val="00C85546"/>
    <w:rsid w:val="00C85CEB"/>
    <w:rsid w:val="00C917AC"/>
    <w:rsid w:val="00C93625"/>
    <w:rsid w:val="00C93D92"/>
    <w:rsid w:val="00C94472"/>
    <w:rsid w:val="00C95847"/>
    <w:rsid w:val="00CA17F6"/>
    <w:rsid w:val="00CA2839"/>
    <w:rsid w:val="00CA3565"/>
    <w:rsid w:val="00CA37C5"/>
    <w:rsid w:val="00CA44CF"/>
    <w:rsid w:val="00CA504A"/>
    <w:rsid w:val="00CB023A"/>
    <w:rsid w:val="00CB0B07"/>
    <w:rsid w:val="00CB137B"/>
    <w:rsid w:val="00CB1B68"/>
    <w:rsid w:val="00CB5474"/>
    <w:rsid w:val="00CB6F2B"/>
    <w:rsid w:val="00CB7B32"/>
    <w:rsid w:val="00CC0414"/>
    <w:rsid w:val="00CC0E2A"/>
    <w:rsid w:val="00CC3E5C"/>
    <w:rsid w:val="00CC4755"/>
    <w:rsid w:val="00CC620D"/>
    <w:rsid w:val="00CC6B2B"/>
    <w:rsid w:val="00CD0600"/>
    <w:rsid w:val="00CD13AD"/>
    <w:rsid w:val="00CD26B0"/>
    <w:rsid w:val="00CD463D"/>
    <w:rsid w:val="00CD5D5B"/>
    <w:rsid w:val="00CE04F2"/>
    <w:rsid w:val="00CE3854"/>
    <w:rsid w:val="00CE3FB4"/>
    <w:rsid w:val="00CE4E7F"/>
    <w:rsid w:val="00CE6A15"/>
    <w:rsid w:val="00CF007B"/>
    <w:rsid w:val="00CF3CE2"/>
    <w:rsid w:val="00D00568"/>
    <w:rsid w:val="00D009D7"/>
    <w:rsid w:val="00D00E80"/>
    <w:rsid w:val="00D01208"/>
    <w:rsid w:val="00D046B0"/>
    <w:rsid w:val="00D0585A"/>
    <w:rsid w:val="00D07923"/>
    <w:rsid w:val="00D16028"/>
    <w:rsid w:val="00D2241C"/>
    <w:rsid w:val="00D2286F"/>
    <w:rsid w:val="00D22B55"/>
    <w:rsid w:val="00D2559F"/>
    <w:rsid w:val="00D2666D"/>
    <w:rsid w:val="00D31C3F"/>
    <w:rsid w:val="00D338E8"/>
    <w:rsid w:val="00D34C5A"/>
    <w:rsid w:val="00D36E75"/>
    <w:rsid w:val="00D37DC5"/>
    <w:rsid w:val="00D41241"/>
    <w:rsid w:val="00D428F9"/>
    <w:rsid w:val="00D43316"/>
    <w:rsid w:val="00D46CA7"/>
    <w:rsid w:val="00D51A3B"/>
    <w:rsid w:val="00D5207D"/>
    <w:rsid w:val="00D5262D"/>
    <w:rsid w:val="00D5265B"/>
    <w:rsid w:val="00D54D83"/>
    <w:rsid w:val="00D55247"/>
    <w:rsid w:val="00D564A7"/>
    <w:rsid w:val="00D609A8"/>
    <w:rsid w:val="00D60C52"/>
    <w:rsid w:val="00D611DC"/>
    <w:rsid w:val="00D619BF"/>
    <w:rsid w:val="00D626BA"/>
    <w:rsid w:val="00D64125"/>
    <w:rsid w:val="00D66427"/>
    <w:rsid w:val="00D72AB3"/>
    <w:rsid w:val="00D80F8D"/>
    <w:rsid w:val="00D82581"/>
    <w:rsid w:val="00D83081"/>
    <w:rsid w:val="00D83159"/>
    <w:rsid w:val="00D832BB"/>
    <w:rsid w:val="00D8514C"/>
    <w:rsid w:val="00D853D9"/>
    <w:rsid w:val="00D85855"/>
    <w:rsid w:val="00D86EEE"/>
    <w:rsid w:val="00D902E1"/>
    <w:rsid w:val="00D9411C"/>
    <w:rsid w:val="00D95557"/>
    <w:rsid w:val="00D97455"/>
    <w:rsid w:val="00DA0506"/>
    <w:rsid w:val="00DA2379"/>
    <w:rsid w:val="00DA3B7F"/>
    <w:rsid w:val="00DA4936"/>
    <w:rsid w:val="00DA6F76"/>
    <w:rsid w:val="00DB0AE5"/>
    <w:rsid w:val="00DB160D"/>
    <w:rsid w:val="00DB2781"/>
    <w:rsid w:val="00DB404C"/>
    <w:rsid w:val="00DB6425"/>
    <w:rsid w:val="00DB6DEA"/>
    <w:rsid w:val="00DB7E53"/>
    <w:rsid w:val="00DC101A"/>
    <w:rsid w:val="00DC3843"/>
    <w:rsid w:val="00DC5F10"/>
    <w:rsid w:val="00DD0147"/>
    <w:rsid w:val="00DD18FA"/>
    <w:rsid w:val="00DD62C8"/>
    <w:rsid w:val="00DD6E51"/>
    <w:rsid w:val="00DE119C"/>
    <w:rsid w:val="00DE53AA"/>
    <w:rsid w:val="00DE5BBA"/>
    <w:rsid w:val="00DF0574"/>
    <w:rsid w:val="00DF2030"/>
    <w:rsid w:val="00DF372A"/>
    <w:rsid w:val="00DF6104"/>
    <w:rsid w:val="00DF77E1"/>
    <w:rsid w:val="00E00614"/>
    <w:rsid w:val="00E026A5"/>
    <w:rsid w:val="00E02FA3"/>
    <w:rsid w:val="00E06BF2"/>
    <w:rsid w:val="00E07852"/>
    <w:rsid w:val="00E10B3E"/>
    <w:rsid w:val="00E1268D"/>
    <w:rsid w:val="00E1385C"/>
    <w:rsid w:val="00E14999"/>
    <w:rsid w:val="00E14DC1"/>
    <w:rsid w:val="00E15326"/>
    <w:rsid w:val="00E159EC"/>
    <w:rsid w:val="00E15B44"/>
    <w:rsid w:val="00E17462"/>
    <w:rsid w:val="00E21A54"/>
    <w:rsid w:val="00E2375E"/>
    <w:rsid w:val="00E2397B"/>
    <w:rsid w:val="00E23E77"/>
    <w:rsid w:val="00E255F2"/>
    <w:rsid w:val="00E25F8C"/>
    <w:rsid w:val="00E26266"/>
    <w:rsid w:val="00E267D2"/>
    <w:rsid w:val="00E27B62"/>
    <w:rsid w:val="00E33938"/>
    <w:rsid w:val="00E33EC6"/>
    <w:rsid w:val="00E34082"/>
    <w:rsid w:val="00E35535"/>
    <w:rsid w:val="00E36192"/>
    <w:rsid w:val="00E4064C"/>
    <w:rsid w:val="00E41BB9"/>
    <w:rsid w:val="00E43B38"/>
    <w:rsid w:val="00E505BB"/>
    <w:rsid w:val="00E52367"/>
    <w:rsid w:val="00E53CC7"/>
    <w:rsid w:val="00E5462A"/>
    <w:rsid w:val="00E54D01"/>
    <w:rsid w:val="00E565B8"/>
    <w:rsid w:val="00E614D3"/>
    <w:rsid w:val="00E61D31"/>
    <w:rsid w:val="00E62C1D"/>
    <w:rsid w:val="00E66091"/>
    <w:rsid w:val="00E70D57"/>
    <w:rsid w:val="00E71DD1"/>
    <w:rsid w:val="00E72A8B"/>
    <w:rsid w:val="00E7347E"/>
    <w:rsid w:val="00E74FE7"/>
    <w:rsid w:val="00E7522C"/>
    <w:rsid w:val="00E80DFB"/>
    <w:rsid w:val="00E811FD"/>
    <w:rsid w:val="00E8298B"/>
    <w:rsid w:val="00E83F0A"/>
    <w:rsid w:val="00E84B62"/>
    <w:rsid w:val="00E9033F"/>
    <w:rsid w:val="00E9308F"/>
    <w:rsid w:val="00E94A44"/>
    <w:rsid w:val="00E94B0C"/>
    <w:rsid w:val="00EA412A"/>
    <w:rsid w:val="00EA574F"/>
    <w:rsid w:val="00EA65E6"/>
    <w:rsid w:val="00EB0E89"/>
    <w:rsid w:val="00EB233D"/>
    <w:rsid w:val="00EB25D2"/>
    <w:rsid w:val="00EB307A"/>
    <w:rsid w:val="00EC0DE1"/>
    <w:rsid w:val="00EC165C"/>
    <w:rsid w:val="00EC6412"/>
    <w:rsid w:val="00EC7D00"/>
    <w:rsid w:val="00ED49B8"/>
    <w:rsid w:val="00ED4CAC"/>
    <w:rsid w:val="00ED645B"/>
    <w:rsid w:val="00ED7E2E"/>
    <w:rsid w:val="00EE492F"/>
    <w:rsid w:val="00EE554B"/>
    <w:rsid w:val="00EE72B1"/>
    <w:rsid w:val="00EE7CE6"/>
    <w:rsid w:val="00EF6BEC"/>
    <w:rsid w:val="00EF7C9B"/>
    <w:rsid w:val="00F007D0"/>
    <w:rsid w:val="00F01FCC"/>
    <w:rsid w:val="00F02355"/>
    <w:rsid w:val="00F04097"/>
    <w:rsid w:val="00F0486A"/>
    <w:rsid w:val="00F04C00"/>
    <w:rsid w:val="00F064EC"/>
    <w:rsid w:val="00F0733A"/>
    <w:rsid w:val="00F07942"/>
    <w:rsid w:val="00F07FB1"/>
    <w:rsid w:val="00F13881"/>
    <w:rsid w:val="00F204F7"/>
    <w:rsid w:val="00F216F1"/>
    <w:rsid w:val="00F30620"/>
    <w:rsid w:val="00F314E2"/>
    <w:rsid w:val="00F31C75"/>
    <w:rsid w:val="00F35A49"/>
    <w:rsid w:val="00F36DAD"/>
    <w:rsid w:val="00F41F08"/>
    <w:rsid w:val="00F4210C"/>
    <w:rsid w:val="00F42DF8"/>
    <w:rsid w:val="00F433FC"/>
    <w:rsid w:val="00F443F1"/>
    <w:rsid w:val="00F44AAF"/>
    <w:rsid w:val="00F471D9"/>
    <w:rsid w:val="00F52812"/>
    <w:rsid w:val="00F52B18"/>
    <w:rsid w:val="00F54305"/>
    <w:rsid w:val="00F54A2D"/>
    <w:rsid w:val="00F56668"/>
    <w:rsid w:val="00F62340"/>
    <w:rsid w:val="00F62811"/>
    <w:rsid w:val="00F66201"/>
    <w:rsid w:val="00F67166"/>
    <w:rsid w:val="00F67387"/>
    <w:rsid w:val="00F676F2"/>
    <w:rsid w:val="00F7266C"/>
    <w:rsid w:val="00F73724"/>
    <w:rsid w:val="00F7386B"/>
    <w:rsid w:val="00F7695E"/>
    <w:rsid w:val="00F76D98"/>
    <w:rsid w:val="00F83112"/>
    <w:rsid w:val="00F843A8"/>
    <w:rsid w:val="00F8572C"/>
    <w:rsid w:val="00F85DA1"/>
    <w:rsid w:val="00F905B1"/>
    <w:rsid w:val="00F90A50"/>
    <w:rsid w:val="00F91D4B"/>
    <w:rsid w:val="00F973AF"/>
    <w:rsid w:val="00F97E56"/>
    <w:rsid w:val="00FA408B"/>
    <w:rsid w:val="00FB18AB"/>
    <w:rsid w:val="00FB35E6"/>
    <w:rsid w:val="00FB3DF2"/>
    <w:rsid w:val="00FB4F72"/>
    <w:rsid w:val="00FC045A"/>
    <w:rsid w:val="00FC2086"/>
    <w:rsid w:val="00FC2FDB"/>
    <w:rsid w:val="00FC3BE2"/>
    <w:rsid w:val="00FC3CD4"/>
    <w:rsid w:val="00FC4F95"/>
    <w:rsid w:val="00FD0DC9"/>
    <w:rsid w:val="00FD1851"/>
    <w:rsid w:val="00FD5A8D"/>
    <w:rsid w:val="00FE239B"/>
    <w:rsid w:val="00FE64B3"/>
    <w:rsid w:val="00FE6A6F"/>
    <w:rsid w:val="00FE7658"/>
    <w:rsid w:val="00FF4D5A"/>
    <w:rsid w:val="00FF59D3"/>
    <w:rsid w:val="00FF61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521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521FD"/>
    <w:pPr>
      <w:ind w:left="100"/>
    </w:pPr>
    <w:rPr>
      <w:rFonts w:ascii="Cambria" w:eastAsia="Cambria" w:hAnsi="Cambria"/>
      <w:sz w:val="24"/>
      <w:szCs w:val="24"/>
    </w:rPr>
  </w:style>
  <w:style w:type="paragraph" w:styleId="ListParagraph">
    <w:name w:val="List Paragraph"/>
    <w:basedOn w:val="Normal"/>
    <w:uiPriority w:val="34"/>
    <w:qFormat/>
    <w:rsid w:val="00B521FD"/>
  </w:style>
  <w:style w:type="paragraph" w:customStyle="1" w:styleId="TableParagraph">
    <w:name w:val="Table Paragraph"/>
    <w:basedOn w:val="Normal"/>
    <w:uiPriority w:val="1"/>
    <w:qFormat/>
    <w:rsid w:val="00B521FD"/>
  </w:style>
  <w:style w:type="paragraph" w:styleId="BalloonText">
    <w:name w:val="Balloon Text"/>
    <w:basedOn w:val="Normal"/>
    <w:link w:val="BalloonTextChar"/>
    <w:uiPriority w:val="99"/>
    <w:semiHidden/>
    <w:unhideWhenUsed/>
    <w:rsid w:val="009A33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359"/>
    <w:rPr>
      <w:rFonts w:ascii="Segoe UI" w:hAnsi="Segoe UI" w:cs="Segoe UI"/>
      <w:sz w:val="18"/>
      <w:szCs w:val="18"/>
    </w:rPr>
  </w:style>
  <w:style w:type="paragraph" w:customStyle="1" w:styleId="Default">
    <w:name w:val="Default"/>
    <w:rsid w:val="00521CDC"/>
    <w:pPr>
      <w:widowControl/>
      <w:autoSpaceDE w:val="0"/>
      <w:autoSpaceDN w:val="0"/>
      <w:adjustRightInd w:val="0"/>
    </w:pPr>
    <w:rPr>
      <w:rFonts w:ascii="Cambria" w:hAnsi="Cambria" w:cs="Cambria"/>
      <w:color w:val="000000"/>
      <w:sz w:val="24"/>
      <w:szCs w:val="24"/>
    </w:rPr>
  </w:style>
  <w:style w:type="paragraph" w:customStyle="1" w:styleId="m-409337183603448456msolistparagraph">
    <w:name w:val="m_-409337183603448456msolistparagraph"/>
    <w:basedOn w:val="Normal"/>
    <w:rsid w:val="006F0876"/>
    <w:pPr>
      <w:widowControl/>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55247"/>
    <w:rPr>
      <w:sz w:val="16"/>
      <w:szCs w:val="16"/>
    </w:rPr>
  </w:style>
  <w:style w:type="paragraph" w:styleId="CommentText">
    <w:name w:val="annotation text"/>
    <w:basedOn w:val="Normal"/>
    <w:link w:val="CommentTextChar"/>
    <w:uiPriority w:val="99"/>
    <w:semiHidden/>
    <w:unhideWhenUsed/>
    <w:rsid w:val="00D55247"/>
    <w:rPr>
      <w:sz w:val="20"/>
      <w:szCs w:val="20"/>
    </w:rPr>
  </w:style>
  <w:style w:type="character" w:customStyle="1" w:styleId="CommentTextChar">
    <w:name w:val="Comment Text Char"/>
    <w:basedOn w:val="DefaultParagraphFont"/>
    <w:link w:val="CommentText"/>
    <w:uiPriority w:val="99"/>
    <w:semiHidden/>
    <w:rsid w:val="00D55247"/>
    <w:rPr>
      <w:sz w:val="20"/>
      <w:szCs w:val="20"/>
    </w:rPr>
  </w:style>
  <w:style w:type="paragraph" w:styleId="CommentSubject">
    <w:name w:val="annotation subject"/>
    <w:basedOn w:val="CommentText"/>
    <w:next w:val="CommentText"/>
    <w:link w:val="CommentSubjectChar"/>
    <w:uiPriority w:val="99"/>
    <w:semiHidden/>
    <w:unhideWhenUsed/>
    <w:rsid w:val="00D55247"/>
    <w:rPr>
      <w:b/>
      <w:bCs/>
    </w:rPr>
  </w:style>
  <w:style w:type="character" w:customStyle="1" w:styleId="CommentSubjectChar">
    <w:name w:val="Comment Subject Char"/>
    <w:basedOn w:val="CommentTextChar"/>
    <w:link w:val="CommentSubject"/>
    <w:uiPriority w:val="99"/>
    <w:semiHidden/>
    <w:rsid w:val="00D55247"/>
    <w:rPr>
      <w:b/>
      <w:bCs/>
      <w:sz w:val="20"/>
      <w:szCs w:val="20"/>
    </w:rPr>
  </w:style>
  <w:style w:type="character" w:customStyle="1" w:styleId="BodyTextChar">
    <w:name w:val="Body Text Char"/>
    <w:basedOn w:val="DefaultParagraphFont"/>
    <w:link w:val="BodyText"/>
    <w:uiPriority w:val="1"/>
    <w:rsid w:val="00853CF7"/>
    <w:rPr>
      <w:rFonts w:ascii="Cambria" w:eastAsia="Cambria" w:hAnsi="Cambria"/>
      <w:sz w:val="24"/>
      <w:szCs w:val="24"/>
    </w:rPr>
  </w:style>
  <w:style w:type="paragraph" w:styleId="Header">
    <w:name w:val="header"/>
    <w:basedOn w:val="Normal"/>
    <w:link w:val="HeaderChar"/>
    <w:uiPriority w:val="99"/>
    <w:unhideWhenUsed/>
    <w:rsid w:val="009C1F54"/>
    <w:pPr>
      <w:tabs>
        <w:tab w:val="center" w:pos="4680"/>
        <w:tab w:val="right" w:pos="9360"/>
      </w:tabs>
    </w:pPr>
  </w:style>
  <w:style w:type="character" w:customStyle="1" w:styleId="HeaderChar">
    <w:name w:val="Header Char"/>
    <w:basedOn w:val="DefaultParagraphFont"/>
    <w:link w:val="Header"/>
    <w:uiPriority w:val="99"/>
    <w:rsid w:val="009C1F54"/>
  </w:style>
  <w:style w:type="paragraph" w:styleId="Footer">
    <w:name w:val="footer"/>
    <w:basedOn w:val="Normal"/>
    <w:link w:val="FooterChar"/>
    <w:uiPriority w:val="99"/>
    <w:unhideWhenUsed/>
    <w:rsid w:val="009C1F54"/>
    <w:pPr>
      <w:tabs>
        <w:tab w:val="center" w:pos="4680"/>
        <w:tab w:val="right" w:pos="9360"/>
      </w:tabs>
    </w:pPr>
  </w:style>
  <w:style w:type="character" w:customStyle="1" w:styleId="FooterChar">
    <w:name w:val="Footer Char"/>
    <w:basedOn w:val="DefaultParagraphFont"/>
    <w:link w:val="Footer"/>
    <w:uiPriority w:val="99"/>
    <w:rsid w:val="009C1F54"/>
  </w:style>
  <w:style w:type="character" w:styleId="Hyperlink">
    <w:name w:val="Hyperlink"/>
    <w:basedOn w:val="DefaultParagraphFont"/>
    <w:uiPriority w:val="99"/>
    <w:unhideWhenUsed/>
    <w:rsid w:val="008F51D3"/>
    <w:rPr>
      <w:color w:val="0000FF" w:themeColor="hyperlink"/>
      <w:u w:val="single"/>
    </w:rPr>
  </w:style>
  <w:style w:type="character" w:customStyle="1" w:styleId="UnresolvedMention">
    <w:name w:val="Unresolved Mention"/>
    <w:basedOn w:val="DefaultParagraphFont"/>
    <w:uiPriority w:val="99"/>
    <w:semiHidden/>
    <w:unhideWhenUsed/>
    <w:rsid w:val="008F51D3"/>
    <w:rPr>
      <w:color w:val="605E5C"/>
      <w:shd w:val="clear" w:color="auto" w:fill="E1DFDD"/>
    </w:rPr>
  </w:style>
  <w:style w:type="paragraph" w:styleId="Title">
    <w:name w:val="Title"/>
    <w:basedOn w:val="Normal"/>
    <w:next w:val="Normal"/>
    <w:link w:val="TitleChar"/>
    <w:uiPriority w:val="10"/>
    <w:qFormat/>
    <w:rsid w:val="00763F94"/>
    <w:pPr>
      <w:keepNext/>
      <w:keepLines/>
      <w:widowControl/>
      <w:spacing w:before="480" w:after="120"/>
    </w:pPr>
    <w:rPr>
      <w:rFonts w:ascii="Times New Roman" w:eastAsia="Times New Roman" w:hAnsi="Times New Roman" w:cs="Times New Roman"/>
      <w:b/>
      <w:sz w:val="72"/>
      <w:szCs w:val="72"/>
    </w:rPr>
  </w:style>
  <w:style w:type="character" w:customStyle="1" w:styleId="TitleChar">
    <w:name w:val="Title Char"/>
    <w:basedOn w:val="DefaultParagraphFont"/>
    <w:link w:val="Title"/>
    <w:uiPriority w:val="10"/>
    <w:rsid w:val="00763F94"/>
    <w:rPr>
      <w:rFonts w:ascii="Times New Roman" w:eastAsia="Times New Roman" w:hAnsi="Times New Roman" w:cs="Times New Roman"/>
      <w:b/>
      <w:sz w:val="72"/>
      <w:szCs w:val="72"/>
    </w:rPr>
  </w:style>
</w:styles>
</file>

<file path=word/webSettings.xml><?xml version="1.0" encoding="utf-8"?>
<w:webSettings xmlns:r="http://schemas.openxmlformats.org/officeDocument/2006/relationships" xmlns:w="http://schemas.openxmlformats.org/wordprocessingml/2006/main">
  <w:divs>
    <w:div w:id="106200371">
      <w:bodyDiv w:val="1"/>
      <w:marLeft w:val="0"/>
      <w:marRight w:val="0"/>
      <w:marTop w:val="0"/>
      <w:marBottom w:val="0"/>
      <w:divBdr>
        <w:top w:val="none" w:sz="0" w:space="0" w:color="auto"/>
        <w:left w:val="none" w:sz="0" w:space="0" w:color="auto"/>
        <w:bottom w:val="none" w:sz="0" w:space="0" w:color="auto"/>
        <w:right w:val="none" w:sz="0" w:space="0" w:color="auto"/>
      </w:divBdr>
    </w:div>
    <w:div w:id="107705727">
      <w:bodyDiv w:val="1"/>
      <w:marLeft w:val="0"/>
      <w:marRight w:val="0"/>
      <w:marTop w:val="0"/>
      <w:marBottom w:val="0"/>
      <w:divBdr>
        <w:top w:val="none" w:sz="0" w:space="0" w:color="auto"/>
        <w:left w:val="none" w:sz="0" w:space="0" w:color="auto"/>
        <w:bottom w:val="none" w:sz="0" w:space="0" w:color="auto"/>
        <w:right w:val="none" w:sz="0" w:space="0" w:color="auto"/>
      </w:divBdr>
    </w:div>
    <w:div w:id="386799974">
      <w:bodyDiv w:val="1"/>
      <w:marLeft w:val="0"/>
      <w:marRight w:val="0"/>
      <w:marTop w:val="0"/>
      <w:marBottom w:val="0"/>
      <w:divBdr>
        <w:top w:val="none" w:sz="0" w:space="0" w:color="auto"/>
        <w:left w:val="none" w:sz="0" w:space="0" w:color="auto"/>
        <w:bottom w:val="none" w:sz="0" w:space="0" w:color="auto"/>
        <w:right w:val="none" w:sz="0" w:space="0" w:color="auto"/>
      </w:divBdr>
    </w:div>
    <w:div w:id="409618433">
      <w:bodyDiv w:val="1"/>
      <w:marLeft w:val="0"/>
      <w:marRight w:val="0"/>
      <w:marTop w:val="0"/>
      <w:marBottom w:val="0"/>
      <w:divBdr>
        <w:top w:val="none" w:sz="0" w:space="0" w:color="auto"/>
        <w:left w:val="none" w:sz="0" w:space="0" w:color="auto"/>
        <w:bottom w:val="none" w:sz="0" w:space="0" w:color="auto"/>
        <w:right w:val="none" w:sz="0" w:space="0" w:color="auto"/>
      </w:divBdr>
    </w:div>
    <w:div w:id="569004246">
      <w:bodyDiv w:val="1"/>
      <w:marLeft w:val="0"/>
      <w:marRight w:val="0"/>
      <w:marTop w:val="0"/>
      <w:marBottom w:val="0"/>
      <w:divBdr>
        <w:top w:val="none" w:sz="0" w:space="0" w:color="auto"/>
        <w:left w:val="none" w:sz="0" w:space="0" w:color="auto"/>
        <w:bottom w:val="none" w:sz="0" w:space="0" w:color="auto"/>
        <w:right w:val="none" w:sz="0" w:space="0" w:color="auto"/>
      </w:divBdr>
    </w:div>
    <w:div w:id="927809075">
      <w:bodyDiv w:val="1"/>
      <w:marLeft w:val="0"/>
      <w:marRight w:val="0"/>
      <w:marTop w:val="0"/>
      <w:marBottom w:val="0"/>
      <w:divBdr>
        <w:top w:val="none" w:sz="0" w:space="0" w:color="auto"/>
        <w:left w:val="none" w:sz="0" w:space="0" w:color="auto"/>
        <w:bottom w:val="none" w:sz="0" w:space="0" w:color="auto"/>
        <w:right w:val="none" w:sz="0" w:space="0" w:color="auto"/>
      </w:divBdr>
      <w:divsChild>
        <w:div w:id="1657225268">
          <w:marLeft w:val="0"/>
          <w:marRight w:val="0"/>
          <w:marTop w:val="0"/>
          <w:marBottom w:val="0"/>
          <w:divBdr>
            <w:top w:val="none" w:sz="0" w:space="0" w:color="auto"/>
            <w:left w:val="none" w:sz="0" w:space="0" w:color="auto"/>
            <w:bottom w:val="none" w:sz="0" w:space="0" w:color="auto"/>
            <w:right w:val="none" w:sz="0" w:space="0" w:color="auto"/>
          </w:divBdr>
        </w:div>
        <w:div w:id="827937284">
          <w:marLeft w:val="0"/>
          <w:marRight w:val="0"/>
          <w:marTop w:val="0"/>
          <w:marBottom w:val="0"/>
          <w:divBdr>
            <w:top w:val="none" w:sz="0" w:space="0" w:color="auto"/>
            <w:left w:val="none" w:sz="0" w:space="0" w:color="auto"/>
            <w:bottom w:val="none" w:sz="0" w:space="0" w:color="auto"/>
            <w:right w:val="none" w:sz="0" w:space="0" w:color="auto"/>
          </w:divBdr>
        </w:div>
        <w:div w:id="263345915">
          <w:marLeft w:val="0"/>
          <w:marRight w:val="0"/>
          <w:marTop w:val="0"/>
          <w:marBottom w:val="0"/>
          <w:divBdr>
            <w:top w:val="none" w:sz="0" w:space="0" w:color="auto"/>
            <w:left w:val="none" w:sz="0" w:space="0" w:color="auto"/>
            <w:bottom w:val="none" w:sz="0" w:space="0" w:color="auto"/>
            <w:right w:val="none" w:sz="0" w:space="0" w:color="auto"/>
          </w:divBdr>
        </w:div>
        <w:div w:id="229196922">
          <w:marLeft w:val="0"/>
          <w:marRight w:val="0"/>
          <w:marTop w:val="0"/>
          <w:marBottom w:val="0"/>
          <w:divBdr>
            <w:top w:val="none" w:sz="0" w:space="0" w:color="auto"/>
            <w:left w:val="none" w:sz="0" w:space="0" w:color="auto"/>
            <w:bottom w:val="none" w:sz="0" w:space="0" w:color="auto"/>
            <w:right w:val="none" w:sz="0" w:space="0" w:color="auto"/>
          </w:divBdr>
        </w:div>
        <w:div w:id="159009418">
          <w:marLeft w:val="0"/>
          <w:marRight w:val="0"/>
          <w:marTop w:val="0"/>
          <w:marBottom w:val="0"/>
          <w:divBdr>
            <w:top w:val="none" w:sz="0" w:space="0" w:color="auto"/>
            <w:left w:val="none" w:sz="0" w:space="0" w:color="auto"/>
            <w:bottom w:val="none" w:sz="0" w:space="0" w:color="auto"/>
            <w:right w:val="none" w:sz="0" w:space="0" w:color="auto"/>
          </w:divBdr>
        </w:div>
      </w:divsChild>
    </w:div>
    <w:div w:id="1054112978">
      <w:bodyDiv w:val="1"/>
      <w:marLeft w:val="0"/>
      <w:marRight w:val="0"/>
      <w:marTop w:val="0"/>
      <w:marBottom w:val="0"/>
      <w:divBdr>
        <w:top w:val="none" w:sz="0" w:space="0" w:color="auto"/>
        <w:left w:val="none" w:sz="0" w:space="0" w:color="auto"/>
        <w:bottom w:val="none" w:sz="0" w:space="0" w:color="auto"/>
        <w:right w:val="none" w:sz="0" w:space="0" w:color="auto"/>
      </w:divBdr>
    </w:div>
    <w:div w:id="16323192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BD6DC-FA53-4676-9DE6-EFBDBE473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806</Words>
  <Characters>4599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acronin</dc:creator>
  <cp:lastModifiedBy>Jill Palenstijn</cp:lastModifiedBy>
  <cp:revision>2</cp:revision>
  <cp:lastPrinted>2020-03-12T13:08:00Z</cp:lastPrinted>
  <dcterms:created xsi:type="dcterms:W3CDTF">2020-03-12T13:09:00Z</dcterms:created>
  <dcterms:modified xsi:type="dcterms:W3CDTF">2020-03-12T13:09:00Z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2015-01-08T00:00:00Z</vt:filetime>
  </property>
  <property fmtid="{D5CDD505-2E9C-101B-9397-08002B2CF9AE}" pid="3" name="LastSaved">
    <vt:filetime>2015-09-30T00:00:00Z</vt:filetime>
  </property>
</Properties>
</file>