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BB17F8B" wp14:paraId="63A91C17" wp14:textId="79ADE6A6">
      <w:pPr>
        <w:spacing w:after="0" w:line="240" w:lineRule="auto"/>
        <w:jc w:val="center"/>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PLYMPTON COMMUNITY PRESERVATION COMMITTEE (CPC)</w:t>
      </w:r>
    </w:p>
    <w:p xmlns:wp14="http://schemas.microsoft.com/office/word/2010/wordml" w:rsidP="7BB17F8B" wp14:paraId="6E3E0137" wp14:textId="14B260BC">
      <w:pPr>
        <w:pStyle w:val="NoSpacing"/>
        <w:spacing w:after="0" w:line="240" w:lineRule="auto"/>
        <w:jc w:val="center"/>
        <w:rPr>
          <w:rFonts w:ascii="Times New Roman" w:hAnsi="Times New Roman" w:eastAsia="Times New Roman" w:cs="Times New Roman"/>
          <w:noProof w:val="0"/>
          <w:sz w:val="28"/>
          <w:szCs w:val="28"/>
          <w:lang w:val="en-US"/>
        </w:rPr>
      </w:pPr>
      <w:r w:rsidR="7BB17F8B">
        <w:rPr/>
        <w:t>Minutes 11-07-2023 Open Meeting in person</w:t>
      </w:r>
    </w:p>
    <w:p xmlns:wp14="http://schemas.microsoft.com/office/word/2010/wordml" w:rsidP="7BB17F8B" wp14:paraId="33658A8B" wp14:textId="10FE1CFC">
      <w:pPr>
        <w:pStyle w:val="NoSpacing"/>
        <w:spacing w:after="0" w:line="240" w:lineRule="auto"/>
        <w:jc w:val="center"/>
        <w:rPr>
          <w:rFonts w:ascii="Times New Roman" w:hAnsi="Times New Roman" w:eastAsia="Times New Roman" w:cs="Times New Roman"/>
          <w:noProof w:val="0"/>
          <w:sz w:val="28"/>
          <w:szCs w:val="28"/>
          <w:lang w:val="en-US"/>
        </w:rPr>
      </w:pPr>
      <w:r w:rsidR="7BB17F8B">
        <w:rPr/>
        <w:t>Approved at 12-12-2023 meeting</w:t>
      </w:r>
    </w:p>
    <w:p xmlns:wp14="http://schemas.microsoft.com/office/word/2010/wordml" w:rsidP="7BB17F8B" wp14:paraId="301BB194" wp14:textId="0342430F">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0CA8A6C0" wp14:textId="52004583">
      <w:pPr>
        <w:spacing w:after="0" w:line="240" w:lineRule="auto"/>
        <w:jc w:val="center"/>
        <w:rPr>
          <w:rFonts w:ascii="Times New Roman" w:hAnsi="Times New Roman" w:eastAsia="Times New Roman" w:cs="Times New Roman"/>
          <w:noProof w:val="0"/>
          <w:sz w:val="36"/>
          <w:szCs w:val="36"/>
          <w:lang w:val="en-US"/>
        </w:rPr>
      </w:pPr>
    </w:p>
    <w:p xmlns:wp14="http://schemas.microsoft.com/office/word/2010/wordml" w:rsidP="7BB17F8B" wp14:paraId="70E021A0" wp14:textId="69754670">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Members in attendance</w:t>
      </w:r>
    </w:p>
    <w:p xmlns:wp14="http://schemas.microsoft.com/office/word/2010/wordml" w:rsidP="7BB17F8B" wp14:paraId="7102CC27" wp14:textId="7D60D98C">
      <w:pPr>
        <w:pStyle w:val="NoSpacing"/>
        <w:spacing w:after="0" w:line="240" w:lineRule="auto"/>
        <w:rPr>
          <w:rFonts w:ascii="Times New Roman" w:hAnsi="Times New Roman" w:eastAsia="Times New Roman" w:cs="Times New Roman"/>
          <w:noProof w:val="0"/>
          <w:sz w:val="28"/>
          <w:szCs w:val="28"/>
          <w:lang w:val="en-US"/>
        </w:rPr>
      </w:pPr>
      <w:r w:rsidR="7BB17F8B">
        <w:rPr/>
        <w:t>Present: CPC members Mark Russo, Deb Anderson, Alan Wheelock, Paul D’Angelo, Nancy Butler, Irving Butler, Justin Shepherd, and Jane Schulze. Rick Burnet was away.</w:t>
      </w:r>
    </w:p>
    <w:p xmlns:wp14="http://schemas.microsoft.com/office/word/2010/wordml" w:rsidP="7BB17F8B" wp14:paraId="05158F68" wp14:textId="09761B3B">
      <w:pPr>
        <w:spacing w:after="0" w:line="240" w:lineRule="auto"/>
        <w:ind w:left="720"/>
        <w:rPr>
          <w:rFonts w:ascii="Times New Roman" w:hAnsi="Times New Roman" w:eastAsia="Times New Roman" w:cs="Times New Roman"/>
          <w:noProof w:val="0"/>
          <w:sz w:val="28"/>
          <w:szCs w:val="28"/>
          <w:lang w:val="en-US"/>
        </w:rPr>
      </w:pPr>
    </w:p>
    <w:p xmlns:wp14="http://schemas.microsoft.com/office/word/2010/wordml" w:rsidP="7BB17F8B" wp14:paraId="04FAA5A4" wp14:textId="678A9D27">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09354B77" wp14:textId="6CE6D704">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Call To Order</w:t>
      </w:r>
    </w:p>
    <w:p xmlns:wp14="http://schemas.microsoft.com/office/word/2010/wordml" w:rsidP="7BB17F8B" wp14:paraId="730CD9F0" wp14:textId="0D2AD50D">
      <w:pPr>
        <w:pStyle w:val="NoSpacing"/>
        <w:spacing w:after="0" w:line="240" w:lineRule="auto"/>
        <w:rPr>
          <w:rFonts w:ascii="Times New Roman" w:hAnsi="Times New Roman" w:eastAsia="Times New Roman" w:cs="Times New Roman"/>
          <w:noProof w:val="0"/>
          <w:sz w:val="28"/>
          <w:szCs w:val="28"/>
          <w:lang w:val="en-US"/>
        </w:rPr>
      </w:pPr>
      <w:r w:rsidR="7BB17F8B">
        <w:rPr/>
        <w:t>At 5:30 PM Mark called the meeting to order welcoming those in attendance to speak to the two projects being proposed.</w:t>
      </w:r>
    </w:p>
    <w:p xmlns:wp14="http://schemas.microsoft.com/office/word/2010/wordml" w:rsidP="7BB17F8B" wp14:paraId="1E46A759" wp14:textId="04C18FCB">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7791E03A" wp14:textId="0608A9EE">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Minutes Approval</w:t>
      </w:r>
    </w:p>
    <w:p xmlns:wp14="http://schemas.microsoft.com/office/word/2010/wordml" w:rsidP="7BB17F8B" wp14:paraId="704502D9" wp14:textId="08D7C590">
      <w:pPr>
        <w:pStyle w:val="NoSpacing"/>
        <w:spacing w:after="0" w:line="240" w:lineRule="auto"/>
        <w:rPr>
          <w:rFonts w:ascii="Times New Roman" w:hAnsi="Times New Roman" w:eastAsia="Times New Roman" w:cs="Times New Roman"/>
          <w:noProof w:val="0"/>
          <w:sz w:val="28"/>
          <w:szCs w:val="28"/>
          <w:lang w:val="en-US"/>
        </w:rPr>
      </w:pPr>
      <w:r w:rsidR="7BB17F8B">
        <w:rPr/>
        <w:t>Jane Schulz moved to approve the minutes of August 6, 2023; Alan Wheelock seconded the motion.  The vote was unanimous in favor as written.</w:t>
      </w:r>
    </w:p>
    <w:p xmlns:wp14="http://schemas.microsoft.com/office/word/2010/wordml" w:rsidP="7BB17F8B" wp14:paraId="62393E9F" wp14:textId="6D66FAC7">
      <w:pPr>
        <w:spacing w:after="0" w:line="240" w:lineRule="auto"/>
        <w:ind w:left="720"/>
        <w:rPr>
          <w:rFonts w:ascii="Times New Roman" w:hAnsi="Times New Roman" w:eastAsia="Times New Roman" w:cs="Times New Roman"/>
          <w:noProof w:val="0"/>
          <w:sz w:val="28"/>
          <w:szCs w:val="28"/>
          <w:lang w:val="en-US"/>
        </w:rPr>
      </w:pPr>
    </w:p>
    <w:p xmlns:wp14="http://schemas.microsoft.com/office/word/2010/wordml" w:rsidP="7BB17F8B" wp14:paraId="6E5BECA0" wp14:textId="44A5D542">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Bills Paid</w:t>
      </w:r>
    </w:p>
    <w:p xmlns:wp14="http://schemas.microsoft.com/office/word/2010/wordml" w:rsidP="7BB17F8B" wp14:paraId="37E7A0A1" wp14:textId="7A3115A7">
      <w:pPr>
        <w:pStyle w:val="NoSpacing"/>
        <w:spacing w:after="0" w:line="240" w:lineRule="auto"/>
        <w:rPr>
          <w:rFonts w:ascii="Times New Roman" w:hAnsi="Times New Roman" w:eastAsia="Times New Roman" w:cs="Times New Roman"/>
          <w:noProof w:val="0"/>
          <w:sz w:val="28"/>
          <w:szCs w:val="28"/>
          <w:lang w:val="en-US"/>
        </w:rPr>
      </w:pPr>
      <w:r w:rsidR="7BB17F8B">
        <w:rPr/>
        <w:t>Chairman Russo presented the annual bill for CPA Coalition dues, $875, stating that this is the best value for ready access to information about the Community Preservation ins and outs and rules and regulations to keep committees from making costly errors. Justin moved the payment; Deb seconded the motion that passed unanimously.</w:t>
      </w:r>
    </w:p>
    <w:p xmlns:wp14="http://schemas.microsoft.com/office/word/2010/wordml" w:rsidP="7BB17F8B" wp14:paraId="039E27F2" wp14:textId="1429A756">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02EC311B" wp14:textId="074C79D3">
      <w:pPr>
        <w:pStyle w:val="NoSpacing"/>
        <w:spacing w:after="0" w:line="240" w:lineRule="auto"/>
        <w:rPr>
          <w:rFonts w:ascii="Times New Roman" w:hAnsi="Times New Roman" w:eastAsia="Times New Roman" w:cs="Times New Roman"/>
          <w:noProof w:val="0"/>
          <w:sz w:val="28"/>
          <w:szCs w:val="28"/>
          <w:lang w:val="en-US"/>
        </w:rPr>
      </w:pPr>
      <w:r w:rsidR="7BB17F8B">
        <w:rPr/>
        <w:t>Proposed New Projects</w:t>
      </w:r>
    </w:p>
    <w:p xmlns:wp14="http://schemas.microsoft.com/office/word/2010/wordml" w:rsidP="7BB17F8B" wp14:paraId="35810A40" wp14:textId="28162EAF">
      <w:pPr>
        <w:pStyle w:val="NoSpacing"/>
        <w:spacing w:after="0" w:line="240" w:lineRule="auto"/>
        <w:rPr>
          <w:rFonts w:ascii="Times New Roman" w:hAnsi="Times New Roman" w:eastAsia="Times New Roman" w:cs="Times New Roman"/>
          <w:noProof w:val="0"/>
          <w:sz w:val="28"/>
          <w:szCs w:val="28"/>
          <w:lang w:val="en-US"/>
        </w:rPr>
      </w:pPr>
      <w:r w:rsidR="7BB17F8B">
        <w:rPr/>
        <w:t xml:space="preserve">Jon Wilhelmsen of the Town Properties Committee and Town Administrator Liz Dennehy spoke to the project of restoring the historic front entrance to the Town House.   </w:t>
      </w:r>
      <w:r w:rsidR="7BB17F8B">
        <w:rPr/>
        <w:t>The preliminary cost to rebuild and restore the front entryway, in an historically significant manner, allowing the door to be used was presented as $190,000.</w:t>
      </w:r>
      <w:r w:rsidR="7BB17F8B">
        <w:rPr/>
        <w:t xml:space="preserve">  CPC asked the applicants to bring back a modified request for a lesser amount, perha</w:t>
      </w:r>
      <w:r w:rsidR="7BB17F8B">
        <w:rPr/>
        <w:t xml:space="preserve">ps accomplishing the </w:t>
      </w:r>
      <w:r w:rsidR="7BB17F8B">
        <w:rPr/>
        <w:t>same goal, but in stages, and to look to other sources for some of the funding.  Dennehy and Wilhelmsen agreed to bring back a revised project application.  Wheelock moved and Schulze seconded that CPC would allow the project to continue to the next step with a revised project application.  The motion carried unanimously.</w:t>
      </w:r>
    </w:p>
    <w:p xmlns:wp14="http://schemas.microsoft.com/office/word/2010/wordml" w:rsidP="7BB17F8B" wp14:paraId="77D68CA5" wp14:textId="110A0AF4">
      <w:pPr>
        <w:spacing w:after="0" w:line="240" w:lineRule="auto"/>
        <w:ind w:left="720"/>
        <w:rPr>
          <w:rFonts w:ascii="Times New Roman" w:hAnsi="Times New Roman" w:eastAsia="Times New Roman" w:cs="Times New Roman"/>
          <w:noProof w:val="0"/>
          <w:sz w:val="28"/>
          <w:szCs w:val="28"/>
          <w:lang w:val="en-US"/>
        </w:rPr>
      </w:pPr>
    </w:p>
    <w:p xmlns:wp14="http://schemas.microsoft.com/office/word/2010/wordml" w:rsidP="7BB17F8B" wp14:paraId="7A9122B4" wp14:textId="3B30E863">
      <w:pPr>
        <w:pStyle w:val="NoSpacing"/>
        <w:spacing w:after="0" w:line="240" w:lineRule="auto"/>
        <w:rPr>
          <w:rFonts w:ascii="Times New Roman" w:hAnsi="Times New Roman" w:eastAsia="Times New Roman" w:cs="Times New Roman"/>
          <w:noProof w:val="0"/>
          <w:sz w:val="28"/>
          <w:szCs w:val="28"/>
          <w:lang w:val="en-US"/>
        </w:rPr>
      </w:pPr>
      <w:r w:rsidR="7BB17F8B">
        <w:rPr/>
        <w:t>Mark Reilly of the Recreation Commission and Scott Devonshire of PAYS spoke to the board about their proposal to bring lights to Holt athletic fields</w:t>
      </w:r>
      <w:r w:rsidR="7BB17F8B">
        <w:rPr/>
        <w:t xml:space="preserve">.  </w:t>
      </w:r>
      <w:r w:rsidR="7BB17F8B">
        <w:rPr/>
        <w:t xml:space="preserve">The current situation, Devonshire noted, was that they could only have one game on a weeknight and the snack shack, a source of needed revenue, </w:t>
      </w:r>
      <w:r w:rsidR="7BB17F8B">
        <w:rPr/>
        <w:t>isn’t</w:t>
      </w:r>
      <w:r w:rsidR="7BB17F8B">
        <w:rPr/>
        <w:t xml:space="preserve"> able to open</w:t>
      </w:r>
      <w:r w:rsidR="7BB17F8B">
        <w:rPr/>
        <w:t>.</w:t>
      </w:r>
      <w:r w:rsidR="7BB17F8B">
        <w:rPr/>
        <w:t xml:space="preserve">  </w:t>
      </w:r>
      <w:r w:rsidR="7BB17F8B">
        <w:rPr/>
        <w:t>The lights, the application states, will allow Plympton to align itself with surrounding towns’ recreational capabilities</w:t>
      </w:r>
      <w:r w:rsidR="7BB17F8B">
        <w:rPr/>
        <w:t xml:space="preserve">.  </w:t>
      </w:r>
      <w:r w:rsidR="7BB17F8B">
        <w:rPr/>
        <w:t xml:space="preserve"> Extending evening use during the early spring and fall will allow </w:t>
      </w:r>
      <w:r w:rsidR="7BB17F8B">
        <w:rPr/>
        <w:t>additional</w:t>
      </w:r>
      <w:r w:rsidR="7BB17F8B">
        <w:rPr/>
        <w:t xml:space="preserve"> practice and games</w:t>
      </w:r>
      <w:r w:rsidR="7BB17F8B">
        <w:rPr/>
        <w:t xml:space="preserve">.  </w:t>
      </w:r>
      <w:r w:rsidR="7BB17F8B">
        <w:rPr/>
        <w:t>The total project cost as initially proposed was $45,000 with $30,000 requested from CPC funds</w:t>
      </w:r>
      <w:r w:rsidR="7BB17F8B">
        <w:rPr/>
        <w:t xml:space="preserve">.  </w:t>
      </w:r>
      <w:r w:rsidR="7BB17F8B">
        <w:rPr/>
        <w:t>Committee members asked for clarification and some revisions in the application concerning a more detailed budget and delineation of funding sources to be presented at the next meeting. Nancy Butler moved to bring the lighting project to the next step, and Wheelock seconded the motion</w:t>
      </w:r>
      <w:r w:rsidR="7BB17F8B">
        <w:rPr/>
        <w:t xml:space="preserve">.  </w:t>
      </w:r>
      <w:r w:rsidR="7BB17F8B">
        <w:rPr/>
        <w:t xml:space="preserve">It carried 7–0-1 with Justin Shepherd </w:t>
      </w:r>
      <w:r w:rsidR="7BB17F8B">
        <w:rPr/>
        <w:t>abstaining</w:t>
      </w:r>
      <w:r w:rsidR="7BB17F8B">
        <w:rPr/>
        <w:t>.</w:t>
      </w:r>
    </w:p>
    <w:p xmlns:wp14="http://schemas.microsoft.com/office/word/2010/wordml" w:rsidP="7BB17F8B" wp14:paraId="5EEE10B6" wp14:textId="4BEAC620">
      <w:pPr>
        <w:spacing w:after="0" w:line="240" w:lineRule="auto"/>
        <w:ind w:left="720"/>
        <w:rPr>
          <w:rFonts w:ascii="Times New Roman" w:hAnsi="Times New Roman" w:eastAsia="Times New Roman" w:cs="Times New Roman"/>
          <w:noProof w:val="0"/>
          <w:sz w:val="28"/>
          <w:szCs w:val="28"/>
          <w:lang w:val="en-US"/>
        </w:rPr>
      </w:pPr>
    </w:p>
    <w:p xmlns:wp14="http://schemas.microsoft.com/office/word/2010/wordml" w:rsidP="7BB17F8B" wp14:paraId="5B396F0B" wp14:textId="6E7F85DE">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Schedule next Meeting</w:t>
      </w:r>
    </w:p>
    <w:p xmlns:wp14="http://schemas.microsoft.com/office/word/2010/wordml" w:rsidP="7BB17F8B" wp14:paraId="57F545F4" wp14:textId="3ACC483F">
      <w:pPr>
        <w:pStyle w:val="NoSpacing"/>
        <w:spacing w:after="0" w:line="240" w:lineRule="auto"/>
        <w:rPr>
          <w:rFonts w:ascii="Times New Roman" w:hAnsi="Times New Roman" w:eastAsia="Times New Roman" w:cs="Times New Roman"/>
          <w:noProof w:val="0"/>
          <w:sz w:val="28"/>
          <w:szCs w:val="28"/>
          <w:lang w:val="en-US"/>
        </w:rPr>
      </w:pPr>
      <w:r w:rsidR="7BB17F8B">
        <w:rPr/>
        <w:t xml:space="preserve"> The Committee will next</w:t>
      </w:r>
      <w:r w:rsidRPr="7BB17F8B" w:rsidR="7BB17F8B">
        <w:rPr>
          <w:rFonts w:ascii="Times New Roman" w:hAnsi="Times New Roman" w:eastAsia="Times New Roman" w:cs="Times New Roman"/>
          <w:b w:val="1"/>
          <w:bCs w:val="1"/>
          <w:noProof w:val="0"/>
          <w:sz w:val="28"/>
          <w:szCs w:val="28"/>
          <w:lang w:val="en-US"/>
        </w:rPr>
        <w:t xml:space="preserve"> </w:t>
      </w:r>
      <w:r w:rsidR="7BB17F8B">
        <w:rPr/>
        <w:t>meet December 12 at 5:30 p.m. to entertain the revised applications and whatever items may come before the board for discussion and/or action.</w:t>
      </w:r>
    </w:p>
    <w:p xmlns:wp14="http://schemas.microsoft.com/office/word/2010/wordml" w:rsidP="7BB17F8B" wp14:paraId="224A0F42" wp14:textId="67E1B566">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352A2F32" wp14:textId="60641B7A">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b w:val="1"/>
          <w:bCs w:val="1"/>
          <w:noProof w:val="0"/>
          <w:sz w:val="28"/>
          <w:szCs w:val="28"/>
          <w:lang w:val="en-US"/>
        </w:rPr>
        <w:t>Adjournment</w:t>
      </w:r>
    </w:p>
    <w:p xmlns:wp14="http://schemas.microsoft.com/office/word/2010/wordml" w:rsidP="7BB17F8B" wp14:paraId="63214CDC" wp14:textId="3275A56C">
      <w:pPr>
        <w:pStyle w:val="NoSpacing"/>
        <w:spacing w:after="0" w:line="240" w:lineRule="auto"/>
        <w:rPr>
          <w:rFonts w:ascii="Times New Roman" w:hAnsi="Times New Roman" w:eastAsia="Times New Roman" w:cs="Times New Roman"/>
          <w:noProof w:val="0"/>
          <w:sz w:val="28"/>
          <w:szCs w:val="28"/>
          <w:lang w:val="en-US"/>
        </w:rPr>
      </w:pPr>
      <w:r w:rsidR="7BB17F8B">
        <w:rPr/>
        <w:t>Meeting adjourned at 6:32 p.m.</w:t>
      </w:r>
    </w:p>
    <w:p xmlns:wp14="http://schemas.microsoft.com/office/word/2010/wordml" w:rsidP="7BB17F8B" wp14:paraId="59D1070E" wp14:textId="2AD766F2">
      <w:pPr>
        <w:spacing w:after="0" w:line="240" w:lineRule="auto"/>
        <w:ind w:left="720"/>
        <w:rPr>
          <w:rFonts w:ascii="Times New Roman" w:hAnsi="Times New Roman" w:eastAsia="Times New Roman" w:cs="Times New Roman"/>
          <w:noProof w:val="0"/>
          <w:sz w:val="28"/>
          <w:szCs w:val="28"/>
          <w:lang w:val="en-US"/>
        </w:rPr>
      </w:pPr>
    </w:p>
    <w:p xmlns:wp14="http://schemas.microsoft.com/office/word/2010/wordml" w:rsidP="7BB17F8B" wp14:paraId="54223A9B" wp14:textId="0444AA3A">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1045849D" wp14:textId="54847AF4">
      <w:pPr>
        <w:spacing w:after="0" w:line="240" w:lineRule="auto"/>
        <w:rPr>
          <w:rFonts w:ascii="Times New Roman" w:hAnsi="Times New Roman" w:eastAsia="Times New Roman" w:cs="Times New Roman"/>
          <w:noProof w:val="0"/>
          <w:sz w:val="28"/>
          <w:szCs w:val="28"/>
          <w:lang w:val="en-US"/>
        </w:rPr>
      </w:pPr>
    </w:p>
    <w:p xmlns:wp14="http://schemas.microsoft.com/office/word/2010/wordml" w:rsidP="7BB17F8B" wp14:paraId="5B37A260" wp14:textId="7274DD45">
      <w:pPr>
        <w:pStyle w:val="NoSpacing"/>
        <w:spacing w:after="0" w:line="240" w:lineRule="auto"/>
        <w:rPr>
          <w:rFonts w:ascii="Times New Roman" w:hAnsi="Times New Roman" w:eastAsia="Times New Roman" w:cs="Times New Roman"/>
          <w:noProof w:val="0"/>
          <w:sz w:val="28"/>
          <w:szCs w:val="28"/>
          <w:lang w:val="en-US"/>
        </w:rPr>
      </w:pPr>
      <w:r w:rsidR="7BB17F8B">
        <w:rPr/>
        <w:t>Respectfully submitted,</w:t>
      </w:r>
    </w:p>
    <w:p xmlns:wp14="http://schemas.microsoft.com/office/word/2010/wordml" w:rsidP="7BB17F8B" wp14:paraId="6A199AF1" wp14:textId="6CCE9E94">
      <w:pPr>
        <w:spacing w:after="0" w:line="240" w:lineRule="auto"/>
        <w:rPr>
          <w:rFonts w:ascii="Times New Roman" w:hAnsi="Times New Roman" w:eastAsia="Times New Roman" w:cs="Times New Roman"/>
          <w:noProof w:val="0"/>
          <w:sz w:val="28"/>
          <w:szCs w:val="28"/>
          <w:lang w:val="en-US"/>
        </w:rPr>
      </w:pPr>
      <w:r w:rsidRPr="7BB17F8B" w:rsidR="7BB17F8B">
        <w:rPr>
          <w:rFonts w:ascii="Times New Roman" w:hAnsi="Times New Roman" w:eastAsia="Times New Roman" w:cs="Times New Roman"/>
          <w:noProof w:val="0"/>
          <w:sz w:val="28"/>
          <w:szCs w:val="28"/>
          <w:lang w:val="en-US"/>
        </w:rPr>
        <w:t>Deb Anderson</w:t>
      </w:r>
    </w:p>
    <w:p xmlns:wp14="http://schemas.microsoft.com/office/word/2010/wordml" w:rsidP="7BB17F8B" wp14:paraId="445C9211" wp14:textId="0256553A">
      <w:pPr>
        <w:spacing w:after="160" w:line="259" w:lineRule="auto"/>
        <w:rPr>
          <w:rFonts w:ascii="Calibri" w:hAnsi="Calibri" w:eastAsia="Calibri" w:cs="Calibri"/>
          <w:noProof w:val="0"/>
          <w:sz w:val="22"/>
          <w:szCs w:val="22"/>
          <w:lang w:val="en-US"/>
        </w:rPr>
      </w:pPr>
    </w:p>
    <w:p xmlns:wp14="http://schemas.microsoft.com/office/word/2010/wordml" w:rsidP="7BB17F8B" wp14:paraId="2C078E63" wp14:textId="13C01DF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121ede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72c7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6507d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690b8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a76ed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e2a73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526f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63f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8FE942"/>
    <w:rsid w:val="188FE942"/>
    <w:rsid w:val="7BB1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E942"/>
  <w15:chartTrackingRefBased/>
  <w15:docId w15:val="{C3623F3F-8A74-44D5-B52C-7F92790F21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0dfbbe3d1844c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2023-12-15T08:09:50.4372134Z</dcterms:created>
  <dcterms:modified xsi:type="dcterms:W3CDTF">2023-12-15T08:19:58.7430673Z</dcterms:modified>
  <dc:creator>Mark E. Russo</dc:creator>
  <lastModifiedBy>Mark E. Russo</lastModifiedBy>
</coreProperties>
</file>