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8B" w:rsidRPr="00F6298B" w:rsidRDefault="004E2E79" w:rsidP="00F6298B">
      <w:pPr>
        <w:spacing w:after="0" w:line="240" w:lineRule="auto"/>
        <w:jc w:val="center"/>
        <w:rPr>
          <w:rFonts w:ascii="Arial Bold" w:eastAsia="MS Mincho" w:hAnsi="Arial Bold" w:cs="Arial Bold"/>
          <w:sz w:val="28"/>
          <w:szCs w:val="28"/>
        </w:rPr>
      </w:pPr>
      <w:r>
        <w:rPr>
          <w:rFonts w:ascii="Arial Bold" w:eastAsia="MS Mincho" w:hAnsi="Arial Bold" w:cs="Arial Bold"/>
          <w:sz w:val="28"/>
          <w:szCs w:val="28"/>
        </w:rPr>
        <w:t>Town Clerk and Bylaw Review Committee Joint Meeting</w:t>
      </w:r>
    </w:p>
    <w:p w:rsidR="00F6298B" w:rsidRPr="00F6298B" w:rsidRDefault="004E2E79" w:rsidP="00F6298B">
      <w:pPr>
        <w:spacing w:after="0" w:line="240" w:lineRule="auto"/>
        <w:jc w:val="center"/>
        <w:rPr>
          <w:rFonts w:ascii="Arial Bold" w:eastAsia="MS Mincho" w:hAnsi="Arial Bold" w:cs="Arial Bold"/>
          <w:sz w:val="28"/>
          <w:szCs w:val="28"/>
        </w:rPr>
      </w:pPr>
      <w:r>
        <w:rPr>
          <w:rFonts w:ascii="Arial Bold" w:eastAsia="MS Mincho" w:hAnsi="Arial Bold" w:cs="Arial Bold"/>
          <w:sz w:val="28"/>
          <w:szCs w:val="28"/>
        </w:rPr>
        <w:t>August 16</w:t>
      </w:r>
      <w:r w:rsidR="00F6298B" w:rsidRPr="00F6298B">
        <w:rPr>
          <w:rFonts w:ascii="Arial Bold" w:eastAsia="MS Mincho" w:hAnsi="Arial Bold" w:cs="Arial Bold"/>
          <w:sz w:val="28"/>
          <w:szCs w:val="28"/>
        </w:rPr>
        <w:t>, 2017</w:t>
      </w:r>
    </w:p>
    <w:p w:rsidR="00F6298B" w:rsidRPr="00F6298B" w:rsidRDefault="00F6298B" w:rsidP="00F6298B">
      <w:pPr>
        <w:spacing w:after="0" w:line="240" w:lineRule="auto"/>
        <w:jc w:val="center"/>
        <w:rPr>
          <w:rFonts w:ascii="Arial Bold" w:eastAsia="MS Mincho" w:hAnsi="Arial Bold" w:cs="Arial Bold"/>
          <w:sz w:val="28"/>
          <w:szCs w:val="28"/>
        </w:rPr>
      </w:pPr>
    </w:p>
    <w:p w:rsidR="00F6298B" w:rsidRPr="00F6298B" w:rsidRDefault="00F6298B" w:rsidP="00F6298B">
      <w:pPr>
        <w:spacing w:after="0" w:line="240" w:lineRule="auto"/>
        <w:jc w:val="center"/>
        <w:rPr>
          <w:rFonts w:ascii="Arial Bold" w:eastAsia="MS Mincho" w:hAnsi="Arial Bold" w:cs="Arial Bold"/>
          <w:sz w:val="28"/>
          <w:szCs w:val="28"/>
        </w:rPr>
      </w:pPr>
      <w:r w:rsidRPr="00F6298B">
        <w:rPr>
          <w:rFonts w:ascii="Arial Bold" w:eastAsia="MS Mincho" w:hAnsi="Arial Bold" w:cs="Arial Bold"/>
          <w:sz w:val="28"/>
          <w:szCs w:val="28"/>
        </w:rPr>
        <w:t>Plympton Town House, Plympton, MA</w:t>
      </w:r>
    </w:p>
    <w:p w:rsidR="00F6298B" w:rsidRPr="00F6298B" w:rsidRDefault="00F6298B" w:rsidP="00F6298B">
      <w:pPr>
        <w:spacing w:after="0" w:line="240" w:lineRule="auto"/>
        <w:jc w:val="center"/>
        <w:rPr>
          <w:rFonts w:ascii="Arial Bold" w:eastAsia="MS Mincho" w:hAnsi="Arial Bold" w:cs="Arial Bold"/>
          <w:sz w:val="28"/>
          <w:szCs w:val="28"/>
        </w:rPr>
      </w:pPr>
    </w:p>
    <w:p w:rsidR="00F6298B" w:rsidRPr="00F6298B" w:rsidRDefault="00F6298B" w:rsidP="00F6298B">
      <w:pPr>
        <w:spacing w:after="0" w:line="240" w:lineRule="auto"/>
        <w:rPr>
          <w:rFonts w:ascii="Arial" w:eastAsia="MS Mincho" w:hAnsi="Arial" w:cs="Arial Bold"/>
          <w:sz w:val="24"/>
          <w:szCs w:val="24"/>
        </w:rPr>
      </w:pPr>
    </w:p>
    <w:p w:rsidR="00F6298B" w:rsidRPr="00F6298B" w:rsidRDefault="004E2E79" w:rsidP="00F6298B">
      <w:pPr>
        <w:spacing w:after="0" w:line="240" w:lineRule="auto"/>
        <w:rPr>
          <w:rFonts w:ascii="Arial" w:eastAsia="MS Mincho" w:hAnsi="Arial" w:cs="Arial Bold"/>
          <w:sz w:val="24"/>
          <w:szCs w:val="24"/>
        </w:rPr>
      </w:pPr>
      <w:r>
        <w:rPr>
          <w:rFonts w:ascii="Arial" w:eastAsia="MS Mincho" w:hAnsi="Arial" w:cs="Arial Bold"/>
          <w:sz w:val="24"/>
          <w:szCs w:val="24"/>
        </w:rPr>
        <w:t>Conference Call: Town Clerk, Members of Bylaw Review Committee and General Code</w:t>
      </w:r>
    </w:p>
    <w:p w:rsidR="004E2E79" w:rsidRDefault="004E2E79" w:rsidP="00F6298B">
      <w:pPr>
        <w:spacing w:after="0" w:line="240" w:lineRule="auto"/>
        <w:rPr>
          <w:rFonts w:ascii="Arial" w:eastAsia="MS Mincho" w:hAnsi="Arial" w:cs="Arial Bold"/>
          <w:sz w:val="24"/>
          <w:szCs w:val="24"/>
        </w:rPr>
      </w:pPr>
    </w:p>
    <w:p w:rsidR="00F6298B" w:rsidRPr="00F6298B" w:rsidRDefault="00F6298B" w:rsidP="00F6298B">
      <w:pPr>
        <w:spacing w:after="0" w:line="240" w:lineRule="auto"/>
        <w:rPr>
          <w:rFonts w:ascii="Arial" w:eastAsia="MS Mincho" w:hAnsi="Arial" w:cs="Arial Bold"/>
          <w:sz w:val="24"/>
          <w:szCs w:val="24"/>
        </w:rPr>
      </w:pPr>
      <w:r w:rsidRPr="00F6298B">
        <w:rPr>
          <w:rFonts w:ascii="Arial" w:eastAsia="MS Mincho" w:hAnsi="Arial" w:cs="Arial Bold"/>
          <w:sz w:val="24"/>
          <w:szCs w:val="24"/>
        </w:rPr>
        <w:t xml:space="preserve">The </w:t>
      </w:r>
      <w:r w:rsidR="004E2E79">
        <w:rPr>
          <w:rFonts w:ascii="Arial" w:eastAsia="MS Mincho" w:hAnsi="Arial" w:cs="Arial Bold"/>
          <w:sz w:val="24"/>
          <w:szCs w:val="24"/>
        </w:rPr>
        <w:t>conference call began at 11:00 a.m.</w:t>
      </w:r>
    </w:p>
    <w:p w:rsidR="00F6298B" w:rsidRPr="00F6298B" w:rsidRDefault="00F6298B" w:rsidP="00F6298B">
      <w:pPr>
        <w:spacing w:after="0" w:line="240" w:lineRule="auto"/>
        <w:rPr>
          <w:rFonts w:ascii="Arial" w:eastAsia="MS Mincho" w:hAnsi="Arial" w:cs="Arial Bold"/>
          <w:sz w:val="24"/>
          <w:szCs w:val="24"/>
        </w:rPr>
      </w:pPr>
      <w:r w:rsidRPr="00F6298B">
        <w:rPr>
          <w:rFonts w:ascii="Arial" w:eastAsia="MS Mincho" w:hAnsi="Arial" w:cs="Arial Bold"/>
          <w:sz w:val="24"/>
          <w:szCs w:val="24"/>
        </w:rPr>
        <w:t xml:space="preserve">Those attending:  </w:t>
      </w:r>
      <w:r w:rsidR="004E2E79">
        <w:rPr>
          <w:rFonts w:ascii="Arial" w:eastAsia="MS Mincho" w:hAnsi="Arial" w:cs="Arial Bold"/>
          <w:sz w:val="24"/>
          <w:szCs w:val="24"/>
        </w:rPr>
        <w:t xml:space="preserve">David </w:t>
      </w:r>
      <w:proofErr w:type="spellStart"/>
      <w:r w:rsidR="004E2E79">
        <w:rPr>
          <w:rFonts w:ascii="Arial" w:eastAsia="MS Mincho" w:hAnsi="Arial" w:cs="Arial Bold"/>
          <w:sz w:val="24"/>
          <w:szCs w:val="24"/>
        </w:rPr>
        <w:t>Alberti</w:t>
      </w:r>
      <w:proofErr w:type="spellEnd"/>
      <w:r w:rsidR="004E2E79">
        <w:rPr>
          <w:rFonts w:ascii="Arial" w:eastAsia="MS Mincho" w:hAnsi="Arial" w:cs="Arial Bold"/>
          <w:sz w:val="24"/>
          <w:szCs w:val="24"/>
        </w:rPr>
        <w:t>, Ted Taranto, Alan Wheelock, Tara Shaw</w:t>
      </w:r>
    </w:p>
    <w:p w:rsidR="00F6298B" w:rsidRPr="00F6298B" w:rsidRDefault="004E2E79" w:rsidP="00F6298B">
      <w:pPr>
        <w:spacing w:after="0" w:line="240" w:lineRule="auto"/>
        <w:rPr>
          <w:rFonts w:ascii="Arial" w:eastAsia="MS Mincho" w:hAnsi="Arial" w:cs="Arial Bold"/>
          <w:sz w:val="24"/>
          <w:szCs w:val="24"/>
        </w:rPr>
      </w:pPr>
      <w:r>
        <w:rPr>
          <w:rFonts w:ascii="Arial" w:eastAsia="MS Mincho" w:hAnsi="Arial" w:cs="Arial Bold"/>
          <w:sz w:val="24"/>
          <w:szCs w:val="24"/>
        </w:rPr>
        <w:t xml:space="preserve">General Code contact/speaker: Patty </w:t>
      </w:r>
      <w:proofErr w:type="spellStart"/>
      <w:r>
        <w:rPr>
          <w:rFonts w:ascii="Arial" w:eastAsia="MS Mincho" w:hAnsi="Arial" w:cs="Arial Bold"/>
          <w:sz w:val="24"/>
          <w:szCs w:val="24"/>
        </w:rPr>
        <w:t>Palmieri</w:t>
      </w:r>
      <w:proofErr w:type="spellEnd"/>
      <w:r>
        <w:rPr>
          <w:rFonts w:ascii="Arial" w:eastAsia="MS Mincho" w:hAnsi="Arial" w:cs="Arial Bold"/>
          <w:sz w:val="24"/>
          <w:szCs w:val="24"/>
        </w:rPr>
        <w:t>-Phelan</w:t>
      </w:r>
    </w:p>
    <w:p w:rsidR="00F6298B" w:rsidRPr="00F6298B" w:rsidRDefault="00F6298B" w:rsidP="00F6298B">
      <w:pPr>
        <w:spacing w:after="0" w:line="240" w:lineRule="auto"/>
        <w:rPr>
          <w:rFonts w:ascii="Arial" w:eastAsia="MS Mincho" w:hAnsi="Arial" w:cs="Arial Bold"/>
          <w:sz w:val="24"/>
          <w:szCs w:val="24"/>
        </w:rPr>
      </w:pPr>
    </w:p>
    <w:p w:rsidR="00F6298B" w:rsidRDefault="00F6298B" w:rsidP="00F6298B">
      <w:pPr>
        <w:spacing w:after="0" w:line="240" w:lineRule="auto"/>
        <w:rPr>
          <w:rFonts w:ascii="Arial" w:eastAsia="MS Mincho" w:hAnsi="Arial" w:cs="Arial Bold"/>
          <w:sz w:val="24"/>
          <w:szCs w:val="24"/>
        </w:rPr>
      </w:pPr>
      <w:r w:rsidRPr="00F6298B">
        <w:rPr>
          <w:rFonts w:ascii="Arial" w:eastAsia="MS Mincho" w:hAnsi="Arial" w:cs="Arial Bold"/>
          <w:sz w:val="24"/>
          <w:szCs w:val="24"/>
        </w:rPr>
        <w:t xml:space="preserve">The primary purpose of the </w:t>
      </w:r>
      <w:r w:rsidR="004E2E79">
        <w:rPr>
          <w:rFonts w:ascii="Arial" w:eastAsia="MS Mincho" w:hAnsi="Arial" w:cs="Arial Bold"/>
          <w:sz w:val="24"/>
          <w:szCs w:val="24"/>
        </w:rPr>
        <w:t>call</w:t>
      </w:r>
      <w:r w:rsidRPr="00F6298B">
        <w:rPr>
          <w:rFonts w:ascii="Arial" w:eastAsia="MS Mincho" w:hAnsi="Arial" w:cs="Arial Bold"/>
          <w:sz w:val="24"/>
          <w:szCs w:val="24"/>
        </w:rPr>
        <w:t xml:space="preserve"> was </w:t>
      </w:r>
      <w:r w:rsidR="004E2E79">
        <w:rPr>
          <w:rFonts w:ascii="Arial" w:eastAsia="MS Mincho" w:hAnsi="Arial" w:cs="Arial Bold"/>
          <w:sz w:val="24"/>
          <w:szCs w:val="24"/>
        </w:rPr>
        <w:t>to review the General Code process and have questions answered</w:t>
      </w:r>
    </w:p>
    <w:p w:rsidR="004E2E79" w:rsidRDefault="004E2E79" w:rsidP="00F6298B">
      <w:pPr>
        <w:spacing w:after="0" w:line="240" w:lineRule="auto"/>
        <w:rPr>
          <w:rFonts w:ascii="Arial" w:eastAsia="MS Mincho" w:hAnsi="Arial" w:cs="Arial Bold"/>
          <w:sz w:val="24"/>
          <w:szCs w:val="24"/>
        </w:rPr>
      </w:pPr>
    </w:p>
    <w:p w:rsidR="00E33AF2" w:rsidRDefault="00E33AF2" w:rsidP="00F6298B">
      <w:pPr>
        <w:spacing w:after="0" w:line="240" w:lineRule="auto"/>
        <w:rPr>
          <w:rFonts w:ascii="Arial" w:eastAsia="MS Mincho" w:hAnsi="Arial" w:cs="Arial Bold"/>
          <w:sz w:val="24"/>
          <w:szCs w:val="24"/>
        </w:rPr>
      </w:pPr>
      <w:r>
        <w:rPr>
          <w:rFonts w:ascii="Arial" w:eastAsia="MS Mincho" w:hAnsi="Arial" w:cs="Arial Bold"/>
          <w:sz w:val="24"/>
          <w:szCs w:val="24"/>
        </w:rPr>
        <w:t xml:space="preserve">Review of General Code </w:t>
      </w:r>
      <w:r w:rsidRPr="00E33AF2">
        <w:rPr>
          <w:rFonts w:ascii="Arial" w:eastAsia="MS Mincho" w:hAnsi="Arial" w:cs="Arial Bold"/>
          <w:b/>
          <w:i/>
          <w:sz w:val="24"/>
          <w:szCs w:val="24"/>
        </w:rPr>
        <w:t>Editorial and Legal Analysis dated July 7, 2017</w:t>
      </w:r>
      <w:r>
        <w:rPr>
          <w:rFonts w:ascii="Arial" w:eastAsia="MS Mincho" w:hAnsi="Arial" w:cs="Arial Bold"/>
          <w:sz w:val="24"/>
          <w:szCs w:val="24"/>
        </w:rPr>
        <w:t xml:space="preserve"> (attached) in hard copy form in Town Clerk’s file</w:t>
      </w:r>
    </w:p>
    <w:p w:rsidR="00E33AF2" w:rsidRDefault="00E33AF2" w:rsidP="00F6298B">
      <w:pPr>
        <w:spacing w:after="0" w:line="240" w:lineRule="auto"/>
        <w:rPr>
          <w:rFonts w:ascii="Arial" w:eastAsia="MS Mincho" w:hAnsi="Arial" w:cs="Arial Bold"/>
          <w:sz w:val="24"/>
          <w:szCs w:val="24"/>
        </w:rPr>
      </w:pPr>
    </w:p>
    <w:p w:rsidR="00E33AF2" w:rsidRDefault="00E33AF2" w:rsidP="00E33AF2">
      <w:pPr>
        <w:spacing w:after="0" w:line="240" w:lineRule="auto"/>
        <w:rPr>
          <w:rFonts w:ascii="Arial" w:eastAsia="MS Mincho" w:hAnsi="Arial" w:cs="Arial Bold"/>
          <w:sz w:val="24"/>
          <w:szCs w:val="24"/>
        </w:rPr>
      </w:pPr>
      <w:r>
        <w:rPr>
          <w:rFonts w:ascii="Arial" w:eastAsia="MS Mincho" w:hAnsi="Arial" w:cs="Arial Bold"/>
          <w:sz w:val="24"/>
          <w:szCs w:val="24"/>
        </w:rPr>
        <w:t>Project Materials</w:t>
      </w:r>
    </w:p>
    <w:p w:rsidR="00E33AF2" w:rsidRDefault="00E33AF2" w:rsidP="00E33AF2">
      <w:pPr>
        <w:spacing w:after="0" w:line="240" w:lineRule="auto"/>
        <w:rPr>
          <w:rFonts w:ascii="Arial" w:eastAsia="MS Mincho" w:hAnsi="Arial" w:cs="Arial Bold"/>
          <w:sz w:val="24"/>
          <w:szCs w:val="24"/>
        </w:rPr>
      </w:pPr>
      <w:r>
        <w:rPr>
          <w:rFonts w:ascii="Arial" w:eastAsia="MS Mincho" w:hAnsi="Arial" w:cs="Arial Bold"/>
          <w:sz w:val="24"/>
          <w:szCs w:val="24"/>
        </w:rPr>
        <w:t>Process-Overview of Steps</w:t>
      </w:r>
    </w:p>
    <w:p w:rsidR="00E33AF2" w:rsidRDefault="00E33AF2" w:rsidP="00E33AF2">
      <w:pPr>
        <w:spacing w:after="0" w:line="240" w:lineRule="auto"/>
        <w:rPr>
          <w:rFonts w:ascii="Arial" w:eastAsia="MS Mincho" w:hAnsi="Arial" w:cs="Arial Bold"/>
          <w:sz w:val="24"/>
          <w:szCs w:val="24"/>
        </w:rPr>
      </w:pPr>
      <w:r>
        <w:rPr>
          <w:rFonts w:ascii="Arial" w:eastAsia="MS Mincho" w:hAnsi="Arial" w:cs="Arial Bold"/>
          <w:sz w:val="24"/>
          <w:szCs w:val="24"/>
        </w:rPr>
        <w:t>Performance Schedule</w:t>
      </w:r>
    </w:p>
    <w:p w:rsidR="00E33AF2" w:rsidRDefault="00E33AF2" w:rsidP="00E33AF2">
      <w:pPr>
        <w:spacing w:after="0" w:line="240" w:lineRule="auto"/>
        <w:rPr>
          <w:rFonts w:ascii="Arial" w:eastAsia="MS Mincho" w:hAnsi="Arial" w:cs="Arial Bold"/>
          <w:sz w:val="24"/>
          <w:szCs w:val="24"/>
        </w:rPr>
      </w:pPr>
      <w:r>
        <w:rPr>
          <w:rFonts w:ascii="Arial" w:eastAsia="MS Mincho" w:hAnsi="Arial" w:cs="Arial Bold"/>
          <w:sz w:val="24"/>
          <w:szCs w:val="24"/>
        </w:rPr>
        <w:t>Questions</w:t>
      </w:r>
    </w:p>
    <w:p w:rsidR="00E33AF2" w:rsidRDefault="00E33AF2" w:rsidP="00F6298B">
      <w:pPr>
        <w:spacing w:after="0" w:line="240" w:lineRule="auto"/>
        <w:rPr>
          <w:rFonts w:ascii="Arial" w:eastAsia="MS Mincho" w:hAnsi="Arial" w:cs="Arial Bold"/>
          <w:sz w:val="24"/>
          <w:szCs w:val="24"/>
        </w:rPr>
      </w:pPr>
    </w:p>
    <w:p w:rsidR="004E2E79" w:rsidRDefault="004E2E79" w:rsidP="00F6298B">
      <w:pPr>
        <w:spacing w:after="0" w:line="240" w:lineRule="auto"/>
        <w:rPr>
          <w:rFonts w:ascii="Arial" w:eastAsia="MS Mincho" w:hAnsi="Arial" w:cs="Arial Bold"/>
          <w:sz w:val="24"/>
          <w:szCs w:val="24"/>
        </w:rPr>
      </w:pPr>
      <w:r>
        <w:rPr>
          <w:rFonts w:ascii="Arial" w:eastAsia="MS Mincho" w:hAnsi="Arial" w:cs="Arial Bold"/>
          <w:sz w:val="24"/>
          <w:szCs w:val="24"/>
        </w:rPr>
        <w:t>Order of Meeting:</w:t>
      </w:r>
    </w:p>
    <w:p w:rsidR="004E2E79" w:rsidRDefault="004E2E79" w:rsidP="00F6298B">
      <w:pPr>
        <w:spacing w:after="0" w:line="240" w:lineRule="auto"/>
        <w:rPr>
          <w:rFonts w:ascii="Arial" w:eastAsia="MS Mincho" w:hAnsi="Arial" w:cs="Arial Bold"/>
          <w:sz w:val="24"/>
          <w:szCs w:val="24"/>
        </w:rPr>
      </w:pPr>
    </w:p>
    <w:p w:rsidR="004E2E79" w:rsidRDefault="004E2E79" w:rsidP="00F6298B">
      <w:pPr>
        <w:spacing w:after="0" w:line="240" w:lineRule="auto"/>
        <w:rPr>
          <w:rFonts w:ascii="Arial" w:eastAsia="MS Mincho" w:hAnsi="Arial" w:cs="Arial Bold"/>
          <w:sz w:val="24"/>
          <w:szCs w:val="24"/>
        </w:rPr>
      </w:pPr>
      <w:r w:rsidRPr="00F56A6E">
        <w:rPr>
          <w:rFonts w:ascii="Arial" w:eastAsia="MS Mincho" w:hAnsi="Arial" w:cs="Arial Bold"/>
          <w:b/>
          <w:sz w:val="24"/>
          <w:szCs w:val="24"/>
        </w:rPr>
        <w:t>Administrative</w:t>
      </w:r>
      <w:r w:rsidR="00A26E82">
        <w:rPr>
          <w:rFonts w:ascii="Arial" w:eastAsia="MS Mincho" w:hAnsi="Arial" w:cs="Arial Bold"/>
          <w:b/>
          <w:sz w:val="24"/>
          <w:szCs w:val="24"/>
        </w:rPr>
        <w:br/>
      </w:r>
      <w:r>
        <w:rPr>
          <w:rFonts w:ascii="Arial" w:eastAsia="MS Mincho" w:hAnsi="Arial" w:cs="Arial Bold"/>
          <w:sz w:val="24"/>
          <w:szCs w:val="24"/>
        </w:rPr>
        <w:br/>
        <w:t>Tara Shaw-Key Contact</w:t>
      </w:r>
    </w:p>
    <w:p w:rsidR="004E2E79" w:rsidRDefault="004E2E79" w:rsidP="00F6298B">
      <w:pPr>
        <w:spacing w:after="0" w:line="240" w:lineRule="auto"/>
        <w:rPr>
          <w:rFonts w:ascii="Arial" w:eastAsia="MS Mincho" w:hAnsi="Arial" w:cs="Arial Bold"/>
          <w:sz w:val="24"/>
          <w:szCs w:val="24"/>
        </w:rPr>
      </w:pPr>
      <w:r>
        <w:rPr>
          <w:rFonts w:ascii="Arial" w:eastAsia="MS Mincho" w:hAnsi="Arial" w:cs="Arial Bold"/>
          <w:sz w:val="24"/>
          <w:szCs w:val="24"/>
        </w:rPr>
        <w:br/>
        <w:t>Follow up by Tara by email on August 17, 2017 including:</w:t>
      </w:r>
    </w:p>
    <w:p w:rsidR="004E2E79" w:rsidRDefault="004E2E79" w:rsidP="00F6298B">
      <w:pPr>
        <w:spacing w:after="0" w:line="240" w:lineRule="auto"/>
        <w:rPr>
          <w:rFonts w:ascii="Arial" w:eastAsia="MS Mincho" w:hAnsi="Arial" w:cs="Arial Bold"/>
          <w:sz w:val="24"/>
          <w:szCs w:val="24"/>
        </w:rPr>
      </w:pPr>
    </w:p>
    <w:p w:rsidR="004E2E79" w:rsidRPr="004E2E79" w:rsidRDefault="004E2E79" w:rsidP="004E2E7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MS Mincho" w:hAnsi="Arial" w:cs="Arial Bold"/>
          <w:sz w:val="24"/>
          <w:szCs w:val="24"/>
        </w:rPr>
      </w:pPr>
      <w:r w:rsidRPr="004E2E79">
        <w:rPr>
          <w:rFonts w:ascii="Arial" w:eastAsia="MS Mincho" w:hAnsi="Arial" w:cs="Arial Bold"/>
          <w:sz w:val="24"/>
          <w:szCs w:val="24"/>
        </w:rPr>
        <w:t>Current Municipal Bylaws (Version 2016)</w:t>
      </w:r>
    </w:p>
    <w:p w:rsidR="004E2E79" w:rsidRDefault="004E2E79" w:rsidP="00F6298B">
      <w:pPr>
        <w:spacing w:after="0" w:line="240" w:lineRule="auto"/>
        <w:rPr>
          <w:rFonts w:ascii="Arial" w:eastAsia="MS Mincho" w:hAnsi="Arial" w:cs="Arial Bold"/>
          <w:sz w:val="24"/>
          <w:szCs w:val="24"/>
        </w:rPr>
      </w:pPr>
    </w:p>
    <w:p w:rsidR="004E2E79" w:rsidRPr="004E2E79" w:rsidRDefault="004E2E79" w:rsidP="004E2E7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MS Mincho" w:hAnsi="Arial" w:cs="Arial Bold"/>
          <w:sz w:val="24"/>
          <w:szCs w:val="24"/>
        </w:rPr>
      </w:pPr>
      <w:r w:rsidRPr="004E2E79">
        <w:rPr>
          <w:rFonts w:ascii="Arial" w:eastAsia="MS Mincho" w:hAnsi="Arial" w:cs="Arial Bold"/>
          <w:sz w:val="24"/>
          <w:szCs w:val="24"/>
        </w:rPr>
        <w:t>Municipal and General Bylaws under review at that time (Articles 9,25,26 and 29)</w:t>
      </w:r>
    </w:p>
    <w:p w:rsidR="004E2E79" w:rsidRDefault="004E2E79" w:rsidP="00F6298B">
      <w:pPr>
        <w:spacing w:after="0" w:line="240" w:lineRule="auto"/>
        <w:rPr>
          <w:rFonts w:ascii="Arial" w:eastAsia="MS Mincho" w:hAnsi="Arial" w:cs="Arial Bold"/>
          <w:sz w:val="24"/>
          <w:szCs w:val="24"/>
        </w:rPr>
      </w:pPr>
    </w:p>
    <w:p w:rsidR="004E2E79" w:rsidRPr="004E2E79" w:rsidRDefault="004E2E79" w:rsidP="004E2E7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MS Mincho" w:hAnsi="Arial" w:cs="Arial Bold"/>
          <w:sz w:val="24"/>
          <w:szCs w:val="24"/>
        </w:rPr>
      </w:pPr>
      <w:r w:rsidRPr="004E2E79">
        <w:rPr>
          <w:rFonts w:ascii="Arial" w:eastAsia="MS Mincho" w:hAnsi="Arial" w:cs="Arial Bold"/>
          <w:sz w:val="24"/>
          <w:szCs w:val="24"/>
        </w:rPr>
        <w:t xml:space="preserve">Zoning Map (originated in 1980 with a revision made in 1988) Link provided to town website:  </w:t>
      </w:r>
      <w:hyperlink r:id="rId5" w:history="1">
        <w:r w:rsidRPr="004E2E79">
          <w:rPr>
            <w:rStyle w:val="Hyperlink"/>
            <w:rFonts w:ascii="Arial" w:eastAsia="MS Mincho" w:hAnsi="Arial" w:cs="Arial Bold"/>
            <w:sz w:val="24"/>
            <w:szCs w:val="24"/>
          </w:rPr>
          <w:t>https://www.town.plympton.ma.us/sites/plymptonma/files/file/file/plympton_zoning_map.pdf</w:t>
        </w:r>
      </w:hyperlink>
    </w:p>
    <w:p w:rsidR="004E2E79" w:rsidRDefault="004E2E79" w:rsidP="00F6298B">
      <w:pPr>
        <w:spacing w:after="0" w:line="240" w:lineRule="auto"/>
        <w:rPr>
          <w:rFonts w:ascii="Arial" w:eastAsia="MS Mincho" w:hAnsi="Arial" w:cs="Arial Bold"/>
          <w:sz w:val="24"/>
          <w:szCs w:val="24"/>
        </w:rPr>
      </w:pPr>
    </w:p>
    <w:p w:rsidR="004E2E79" w:rsidRDefault="004E2E79" w:rsidP="004E2E7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MS Mincho" w:hAnsi="Arial" w:cs="Arial Bold"/>
          <w:sz w:val="24"/>
          <w:szCs w:val="24"/>
        </w:rPr>
      </w:pPr>
      <w:r w:rsidRPr="004E2E79">
        <w:rPr>
          <w:rFonts w:ascii="Arial" w:eastAsia="MS Mincho" w:hAnsi="Arial" w:cs="Arial Bold"/>
          <w:sz w:val="24"/>
          <w:szCs w:val="24"/>
        </w:rPr>
        <w:t>Rules and Regulations Governing Subdivision of Land: Version 2008</w:t>
      </w:r>
      <w:r w:rsidR="00E33AF2">
        <w:rPr>
          <w:rFonts w:ascii="Arial" w:eastAsia="MS Mincho" w:hAnsi="Arial" w:cs="Arial Bold"/>
          <w:sz w:val="24"/>
          <w:szCs w:val="24"/>
        </w:rPr>
        <w:br/>
      </w:r>
      <w:hyperlink r:id="rId6" w:history="1">
        <w:r w:rsidR="00E33AF2" w:rsidRPr="003000D6">
          <w:rPr>
            <w:rStyle w:val="Hyperlink"/>
            <w:rFonts w:ascii="Arial" w:eastAsia="MS Mincho" w:hAnsi="Arial" w:cs="Arial Bold"/>
            <w:sz w:val="24"/>
            <w:szCs w:val="24"/>
          </w:rPr>
          <w:t>https://www.town.plympton.ma.us/sites/plymptonma/files/file/file/plympton_subdivision_rules_amendments_2008_final.pdf</w:t>
        </w:r>
      </w:hyperlink>
    </w:p>
    <w:p w:rsidR="00E33AF2" w:rsidRPr="00E33AF2" w:rsidRDefault="00E33AF2" w:rsidP="00E33AF2">
      <w:pPr>
        <w:pStyle w:val="ListParagraph"/>
        <w:rPr>
          <w:rFonts w:ascii="Arial" w:eastAsia="MS Mincho" w:hAnsi="Arial" w:cs="Arial Bold"/>
          <w:sz w:val="24"/>
          <w:szCs w:val="24"/>
        </w:rPr>
      </w:pPr>
    </w:p>
    <w:p w:rsidR="004E2E79" w:rsidRDefault="00F56A6E" w:rsidP="00F6298B">
      <w:pPr>
        <w:spacing w:after="0" w:line="240" w:lineRule="auto"/>
        <w:rPr>
          <w:rFonts w:ascii="Arial" w:eastAsia="MS Mincho" w:hAnsi="Arial" w:cs="Arial Bold"/>
          <w:sz w:val="24"/>
          <w:szCs w:val="24"/>
        </w:rPr>
      </w:pPr>
      <w:r>
        <w:rPr>
          <w:rFonts w:ascii="Arial" w:eastAsia="MS Mincho" w:hAnsi="Arial" w:cs="Arial Bold"/>
          <w:sz w:val="24"/>
          <w:szCs w:val="24"/>
        </w:rPr>
        <w:t>Town Clerk would like to add and Appendix for Special Acts of Legislation from historic records</w:t>
      </w:r>
    </w:p>
    <w:p w:rsidR="004E2E79" w:rsidRDefault="004E2E79" w:rsidP="00F6298B">
      <w:pPr>
        <w:spacing w:after="0" w:line="240" w:lineRule="auto"/>
        <w:rPr>
          <w:rFonts w:ascii="Arial" w:eastAsia="MS Mincho" w:hAnsi="Arial" w:cs="Arial Bold"/>
          <w:sz w:val="24"/>
          <w:szCs w:val="24"/>
        </w:rPr>
      </w:pPr>
    </w:p>
    <w:p w:rsidR="00F56A6E" w:rsidRPr="00F56A6E" w:rsidRDefault="00F56A6E" w:rsidP="00F6298B">
      <w:pPr>
        <w:spacing w:after="0" w:line="240" w:lineRule="auto"/>
        <w:rPr>
          <w:rFonts w:ascii="Arial" w:eastAsia="MS Mincho" w:hAnsi="Arial" w:cs="Arial Bold"/>
          <w:b/>
          <w:sz w:val="24"/>
          <w:szCs w:val="24"/>
        </w:rPr>
      </w:pPr>
      <w:r w:rsidRPr="00F56A6E">
        <w:rPr>
          <w:rFonts w:ascii="Arial" w:eastAsia="MS Mincho" w:hAnsi="Arial" w:cs="Arial Bold"/>
          <w:b/>
          <w:sz w:val="24"/>
          <w:szCs w:val="24"/>
        </w:rPr>
        <w:lastRenderedPageBreak/>
        <w:t>Process</w:t>
      </w:r>
    </w:p>
    <w:p w:rsidR="00F56A6E" w:rsidRDefault="00F56A6E" w:rsidP="00F6298B">
      <w:pPr>
        <w:spacing w:after="0" w:line="240" w:lineRule="auto"/>
        <w:rPr>
          <w:rFonts w:ascii="Arial" w:eastAsia="MS Mincho" w:hAnsi="Arial" w:cs="Arial Bold"/>
          <w:sz w:val="24"/>
          <w:szCs w:val="24"/>
        </w:rPr>
      </w:pPr>
    </w:p>
    <w:p w:rsidR="00F56A6E" w:rsidRDefault="00F56A6E" w:rsidP="00F6298B">
      <w:pPr>
        <w:spacing w:after="0" w:line="240" w:lineRule="auto"/>
        <w:rPr>
          <w:rFonts w:ascii="Arial" w:eastAsia="MS Mincho" w:hAnsi="Arial" w:cs="Arial Bold"/>
          <w:sz w:val="24"/>
          <w:szCs w:val="24"/>
        </w:rPr>
      </w:pPr>
      <w:r>
        <w:rPr>
          <w:rFonts w:ascii="Arial" w:eastAsia="MS Mincho" w:hAnsi="Arial" w:cs="Arial Bold"/>
          <w:sz w:val="24"/>
          <w:szCs w:val="24"/>
        </w:rPr>
        <w:t>Intended to provide framework</w:t>
      </w:r>
    </w:p>
    <w:p w:rsidR="00F56A6E" w:rsidRDefault="00F56A6E" w:rsidP="00F6298B">
      <w:pPr>
        <w:spacing w:after="0" w:line="240" w:lineRule="auto"/>
        <w:rPr>
          <w:rFonts w:ascii="Arial" w:eastAsia="MS Mincho" w:hAnsi="Arial" w:cs="Arial Bold"/>
          <w:sz w:val="24"/>
          <w:szCs w:val="24"/>
        </w:rPr>
      </w:pPr>
      <w:r>
        <w:rPr>
          <w:rFonts w:ascii="Arial" w:eastAsia="MS Mincho" w:hAnsi="Arial" w:cs="Arial Bold"/>
          <w:sz w:val="24"/>
          <w:szCs w:val="24"/>
        </w:rPr>
        <w:t>General Code will propose a Table of Contents with the break out into specific content</w:t>
      </w:r>
    </w:p>
    <w:p w:rsidR="00F56A6E" w:rsidRDefault="00F56A6E" w:rsidP="00F6298B">
      <w:pPr>
        <w:spacing w:after="0" w:line="240" w:lineRule="auto"/>
        <w:rPr>
          <w:rFonts w:ascii="Arial" w:eastAsia="MS Mincho" w:hAnsi="Arial" w:cs="Arial Bold"/>
          <w:sz w:val="24"/>
          <w:szCs w:val="24"/>
        </w:rPr>
      </w:pPr>
      <w:r>
        <w:rPr>
          <w:rFonts w:ascii="Arial" w:eastAsia="MS Mincho" w:hAnsi="Arial" w:cs="Arial Bold"/>
          <w:sz w:val="24"/>
          <w:szCs w:val="24"/>
        </w:rPr>
        <w:t>Editor from General Code will be reviewing content</w:t>
      </w:r>
    </w:p>
    <w:p w:rsidR="00F56A6E" w:rsidRDefault="00F56A6E" w:rsidP="00F6298B">
      <w:pPr>
        <w:spacing w:after="0" w:line="240" w:lineRule="auto"/>
        <w:rPr>
          <w:rFonts w:ascii="Arial" w:eastAsia="MS Mincho" w:hAnsi="Arial" w:cs="Arial Bold"/>
          <w:sz w:val="24"/>
          <w:szCs w:val="24"/>
        </w:rPr>
      </w:pPr>
    </w:p>
    <w:p w:rsidR="00F56A6E" w:rsidRDefault="00E33AF2" w:rsidP="00F6298B">
      <w:pPr>
        <w:spacing w:after="0" w:line="240" w:lineRule="auto"/>
        <w:rPr>
          <w:rFonts w:ascii="Arial" w:eastAsia="MS Mincho" w:hAnsi="Arial" w:cs="Arial Bold"/>
          <w:sz w:val="24"/>
          <w:szCs w:val="24"/>
        </w:rPr>
      </w:pPr>
      <w:r w:rsidRPr="00E33AF2">
        <w:rPr>
          <w:rFonts w:ascii="Arial" w:eastAsia="MS Mincho" w:hAnsi="Arial" w:cs="Arial Bold"/>
          <w:b/>
          <w:sz w:val="24"/>
          <w:szCs w:val="24"/>
        </w:rPr>
        <w:t>Manuscript</w:t>
      </w:r>
      <w:r w:rsidR="00A26E82">
        <w:rPr>
          <w:rFonts w:ascii="Arial" w:eastAsia="MS Mincho" w:hAnsi="Arial" w:cs="Arial Bold"/>
          <w:sz w:val="24"/>
          <w:szCs w:val="24"/>
        </w:rPr>
        <w:br/>
      </w:r>
      <w:r>
        <w:rPr>
          <w:rFonts w:ascii="Arial" w:eastAsia="MS Mincho" w:hAnsi="Arial" w:cs="Arial Bold"/>
          <w:sz w:val="24"/>
          <w:szCs w:val="24"/>
        </w:rPr>
        <w:t xml:space="preserve">Sample on Page 17 of </w:t>
      </w:r>
      <w:r w:rsidRPr="00E33AF2">
        <w:rPr>
          <w:rFonts w:ascii="Arial" w:eastAsia="MS Mincho" w:hAnsi="Arial" w:cs="Arial Bold"/>
          <w:b/>
          <w:i/>
          <w:sz w:val="24"/>
          <w:szCs w:val="24"/>
        </w:rPr>
        <w:t>Editorial and Legal Analysis</w:t>
      </w:r>
    </w:p>
    <w:p w:rsidR="00E33AF2" w:rsidRDefault="00E33AF2" w:rsidP="00F6298B">
      <w:pPr>
        <w:spacing w:after="0" w:line="240" w:lineRule="auto"/>
        <w:rPr>
          <w:rFonts w:ascii="Arial" w:eastAsia="MS Mincho" w:hAnsi="Arial" w:cs="Arial Bold"/>
          <w:sz w:val="24"/>
          <w:szCs w:val="24"/>
        </w:rPr>
      </w:pPr>
    </w:p>
    <w:p w:rsidR="00E33AF2" w:rsidRDefault="00E33AF2" w:rsidP="00F6298B">
      <w:pPr>
        <w:spacing w:after="0" w:line="240" w:lineRule="auto"/>
        <w:rPr>
          <w:rFonts w:ascii="Arial" w:eastAsia="MS Mincho" w:hAnsi="Arial" w:cs="Arial Bold"/>
          <w:sz w:val="24"/>
          <w:szCs w:val="24"/>
        </w:rPr>
      </w:pPr>
      <w:r>
        <w:rPr>
          <w:rFonts w:ascii="Arial" w:eastAsia="MS Mincho" w:hAnsi="Arial" w:cs="Arial Bold"/>
          <w:sz w:val="24"/>
          <w:szCs w:val="24"/>
        </w:rPr>
        <w:t>Editorial-Time intensity review</w:t>
      </w:r>
      <w:r>
        <w:rPr>
          <w:rFonts w:ascii="Arial" w:eastAsia="MS Mincho" w:hAnsi="Arial" w:cs="Arial Bold"/>
          <w:sz w:val="24"/>
          <w:szCs w:val="24"/>
        </w:rPr>
        <w:br/>
        <w:t xml:space="preserve">Bylaw Review Committee will be heavily </w:t>
      </w:r>
      <w:proofErr w:type="gramStart"/>
      <w:r>
        <w:rPr>
          <w:rFonts w:ascii="Arial" w:eastAsia="MS Mincho" w:hAnsi="Arial" w:cs="Arial Bold"/>
          <w:sz w:val="24"/>
          <w:szCs w:val="24"/>
        </w:rPr>
        <w:t>involved,</w:t>
      </w:r>
      <w:proofErr w:type="gramEnd"/>
      <w:r>
        <w:rPr>
          <w:rFonts w:ascii="Arial" w:eastAsia="MS Mincho" w:hAnsi="Arial" w:cs="Arial Bold"/>
          <w:sz w:val="24"/>
          <w:szCs w:val="24"/>
        </w:rPr>
        <w:t xml:space="preserve"> will check off decisions in a workbook provided.</w:t>
      </w:r>
      <w:r>
        <w:rPr>
          <w:rFonts w:ascii="Arial" w:eastAsia="MS Mincho" w:hAnsi="Arial" w:cs="Arial Bold"/>
          <w:sz w:val="24"/>
          <w:szCs w:val="24"/>
        </w:rPr>
        <w:br/>
      </w:r>
      <w:r>
        <w:rPr>
          <w:rFonts w:ascii="Arial" w:eastAsia="MS Mincho" w:hAnsi="Arial" w:cs="Arial Bold"/>
          <w:sz w:val="24"/>
          <w:szCs w:val="24"/>
        </w:rPr>
        <w:br/>
        <w:t xml:space="preserve">Codification Portfolio-will </w:t>
      </w:r>
      <w:proofErr w:type="gramStart"/>
      <w:r>
        <w:rPr>
          <w:rFonts w:ascii="Arial" w:eastAsia="MS Mincho" w:hAnsi="Arial" w:cs="Arial Bold"/>
          <w:sz w:val="24"/>
          <w:szCs w:val="24"/>
        </w:rPr>
        <w:t>be</w:t>
      </w:r>
      <w:proofErr w:type="gramEnd"/>
      <w:r>
        <w:rPr>
          <w:rFonts w:ascii="Arial" w:eastAsia="MS Mincho" w:hAnsi="Arial" w:cs="Arial Bold"/>
          <w:sz w:val="24"/>
          <w:szCs w:val="24"/>
        </w:rPr>
        <w:t xml:space="preserve"> completed with all code documentation. Works best for big picture as a whole</w:t>
      </w:r>
      <w:r>
        <w:rPr>
          <w:rFonts w:ascii="Arial" w:eastAsia="MS Mincho" w:hAnsi="Arial" w:cs="Arial Bold"/>
          <w:sz w:val="24"/>
          <w:szCs w:val="24"/>
        </w:rPr>
        <w:br/>
      </w:r>
      <w:r>
        <w:rPr>
          <w:rFonts w:ascii="Arial" w:eastAsia="MS Mincho" w:hAnsi="Arial" w:cs="Arial Bold"/>
          <w:sz w:val="24"/>
          <w:szCs w:val="24"/>
        </w:rPr>
        <w:br/>
        <w:t>Enforcement- There will be revision to enforcement of Current bylaws, review of allowed uses, and administrative review-cleaning up, etc.</w:t>
      </w:r>
    </w:p>
    <w:p w:rsidR="00E33AF2" w:rsidRDefault="00E33AF2" w:rsidP="00F6298B">
      <w:pPr>
        <w:spacing w:after="0" w:line="240" w:lineRule="auto"/>
        <w:rPr>
          <w:rFonts w:ascii="Arial" w:eastAsia="MS Mincho" w:hAnsi="Arial" w:cs="Arial Bold"/>
          <w:sz w:val="24"/>
          <w:szCs w:val="24"/>
        </w:rPr>
      </w:pPr>
    </w:p>
    <w:p w:rsidR="00F56A6E" w:rsidRDefault="00E33AF2" w:rsidP="00F6298B">
      <w:pPr>
        <w:spacing w:after="0" w:line="240" w:lineRule="auto"/>
        <w:rPr>
          <w:rFonts w:ascii="Arial" w:eastAsia="MS Mincho" w:hAnsi="Arial" w:cs="Arial Bold"/>
          <w:sz w:val="24"/>
          <w:szCs w:val="24"/>
        </w:rPr>
      </w:pPr>
      <w:r>
        <w:rPr>
          <w:rFonts w:ascii="Arial" w:eastAsia="MS Mincho" w:hAnsi="Arial" w:cs="Arial Bold"/>
          <w:sz w:val="24"/>
          <w:szCs w:val="24"/>
        </w:rPr>
        <w:t xml:space="preserve">Reviewed in </w:t>
      </w:r>
      <w:r w:rsidRPr="00E33AF2">
        <w:rPr>
          <w:rFonts w:ascii="Arial" w:eastAsia="MS Mincho" w:hAnsi="Arial" w:cs="Arial Bold"/>
          <w:b/>
          <w:i/>
          <w:sz w:val="24"/>
          <w:szCs w:val="24"/>
        </w:rPr>
        <w:t>Editorial and Legal Analysis</w:t>
      </w:r>
    </w:p>
    <w:p w:rsidR="00E33AF2" w:rsidRDefault="00E33AF2" w:rsidP="00F6298B">
      <w:pPr>
        <w:spacing w:after="0" w:line="240" w:lineRule="auto"/>
        <w:rPr>
          <w:rFonts w:ascii="Arial" w:eastAsia="MS Mincho" w:hAnsi="Arial" w:cs="Arial Bold"/>
          <w:sz w:val="24"/>
          <w:szCs w:val="24"/>
        </w:rPr>
      </w:pPr>
    </w:p>
    <w:p w:rsidR="00E33AF2" w:rsidRDefault="00E33AF2" w:rsidP="00E33AF2">
      <w:pPr>
        <w:spacing w:after="0" w:line="240" w:lineRule="auto"/>
        <w:rPr>
          <w:rFonts w:ascii="Arial" w:eastAsia="MS Mincho" w:hAnsi="Arial" w:cs="Arial Bold"/>
          <w:sz w:val="24"/>
          <w:szCs w:val="24"/>
        </w:rPr>
      </w:pPr>
    </w:p>
    <w:p w:rsidR="00E33AF2" w:rsidRDefault="00E33AF2" w:rsidP="00E33AF2">
      <w:pPr>
        <w:spacing w:after="0" w:line="240" w:lineRule="auto"/>
        <w:rPr>
          <w:rFonts w:ascii="Arial" w:eastAsia="MS Mincho" w:hAnsi="Arial" w:cs="Arial Bold"/>
          <w:b/>
          <w:sz w:val="24"/>
          <w:szCs w:val="24"/>
        </w:rPr>
      </w:pPr>
      <w:r w:rsidRPr="00E33AF2">
        <w:rPr>
          <w:rFonts w:ascii="Arial" w:eastAsia="MS Mincho" w:hAnsi="Arial" w:cs="Arial Bold"/>
          <w:b/>
          <w:sz w:val="24"/>
          <w:szCs w:val="24"/>
        </w:rPr>
        <w:t>Questions</w:t>
      </w:r>
    </w:p>
    <w:p w:rsidR="00A26E82" w:rsidRDefault="00A26E82" w:rsidP="00E33AF2">
      <w:pPr>
        <w:spacing w:after="0" w:line="240" w:lineRule="auto"/>
        <w:rPr>
          <w:rFonts w:ascii="Arial" w:eastAsia="MS Mincho" w:hAnsi="Arial" w:cs="Arial Bold"/>
          <w:sz w:val="24"/>
          <w:szCs w:val="24"/>
        </w:rPr>
      </w:pPr>
    </w:p>
    <w:p w:rsidR="00E33AF2" w:rsidRDefault="00E33AF2" w:rsidP="00E33AF2">
      <w:pPr>
        <w:spacing w:after="0" w:line="240" w:lineRule="auto"/>
        <w:rPr>
          <w:rFonts w:ascii="Arial" w:eastAsia="MS Mincho" w:hAnsi="Arial" w:cs="Arial Bold"/>
          <w:sz w:val="24"/>
          <w:szCs w:val="24"/>
        </w:rPr>
      </w:pPr>
      <w:r>
        <w:rPr>
          <w:rFonts w:ascii="Arial" w:eastAsia="MS Mincho" w:hAnsi="Arial" w:cs="Arial Bold"/>
          <w:sz w:val="24"/>
          <w:szCs w:val="24"/>
        </w:rPr>
        <w:t>Alan question: how will changes be tracked?</w:t>
      </w:r>
    </w:p>
    <w:p w:rsidR="00E33AF2" w:rsidRDefault="00E33AF2" w:rsidP="00E33AF2">
      <w:pPr>
        <w:spacing w:after="0" w:line="240" w:lineRule="auto"/>
        <w:rPr>
          <w:rFonts w:ascii="Arial" w:eastAsia="MS Mincho" w:hAnsi="Arial" w:cs="Arial Bold"/>
          <w:sz w:val="24"/>
          <w:szCs w:val="24"/>
        </w:rPr>
      </w:pPr>
      <w:r>
        <w:rPr>
          <w:rFonts w:ascii="Arial" w:eastAsia="MS Mincho" w:hAnsi="Arial" w:cs="Arial Bold"/>
          <w:sz w:val="24"/>
          <w:szCs w:val="24"/>
        </w:rPr>
        <w:t>Ted question: how much analysis does General Code do?</w:t>
      </w:r>
      <w:r>
        <w:rPr>
          <w:rFonts w:ascii="Arial" w:eastAsia="MS Mincho" w:hAnsi="Arial" w:cs="Arial Bold"/>
          <w:sz w:val="24"/>
          <w:szCs w:val="24"/>
        </w:rPr>
        <w:br/>
      </w:r>
      <w:r>
        <w:rPr>
          <w:rFonts w:ascii="Arial" w:eastAsia="MS Mincho" w:hAnsi="Arial" w:cs="Arial Bold"/>
          <w:sz w:val="24"/>
          <w:szCs w:val="24"/>
        </w:rPr>
        <w:br/>
        <w:t xml:space="preserve">Patty </w:t>
      </w:r>
      <w:proofErr w:type="spellStart"/>
      <w:r>
        <w:rPr>
          <w:rFonts w:ascii="Arial" w:eastAsia="MS Mincho" w:hAnsi="Arial" w:cs="Arial Bold"/>
          <w:sz w:val="24"/>
          <w:szCs w:val="24"/>
        </w:rPr>
        <w:t>answer</w:t>
      </w:r>
      <w:proofErr w:type="gramStart"/>
      <w:r>
        <w:rPr>
          <w:rFonts w:ascii="Arial" w:eastAsia="MS Mincho" w:hAnsi="Arial" w:cs="Arial Bold"/>
          <w:sz w:val="24"/>
          <w:szCs w:val="24"/>
        </w:rPr>
        <w:t>:There</w:t>
      </w:r>
      <w:proofErr w:type="spellEnd"/>
      <w:proofErr w:type="gramEnd"/>
      <w:r>
        <w:rPr>
          <w:rFonts w:ascii="Arial" w:eastAsia="MS Mincho" w:hAnsi="Arial" w:cs="Arial Bold"/>
          <w:sz w:val="24"/>
          <w:szCs w:val="24"/>
        </w:rPr>
        <w:t xml:space="preserve"> will be clear references made by General Code on state statute that will be identified and also internal content examined</w:t>
      </w:r>
    </w:p>
    <w:p w:rsidR="004E2E79" w:rsidRDefault="004E2E79" w:rsidP="00F6298B">
      <w:pPr>
        <w:spacing w:after="0" w:line="240" w:lineRule="auto"/>
        <w:rPr>
          <w:rFonts w:ascii="Arial" w:eastAsia="MS Mincho" w:hAnsi="Arial" w:cs="Arial Bold"/>
          <w:sz w:val="24"/>
          <w:szCs w:val="24"/>
        </w:rPr>
      </w:pPr>
    </w:p>
    <w:p w:rsidR="00F6298B" w:rsidRPr="00F6298B" w:rsidRDefault="00F6298B" w:rsidP="00F6298B">
      <w:pPr>
        <w:spacing w:after="0" w:line="240" w:lineRule="auto"/>
        <w:rPr>
          <w:rFonts w:ascii="Arial" w:eastAsia="MS Mincho" w:hAnsi="Arial" w:cs="Arial Bold"/>
          <w:sz w:val="24"/>
          <w:szCs w:val="24"/>
        </w:rPr>
      </w:pPr>
    </w:p>
    <w:p w:rsidR="00E33AF2" w:rsidRDefault="00E33AF2" w:rsidP="00F6298B">
      <w:pPr>
        <w:spacing w:after="0" w:line="240" w:lineRule="auto"/>
        <w:rPr>
          <w:rFonts w:ascii="Arial" w:eastAsia="MS Mincho" w:hAnsi="Arial" w:cs="Arial Bold"/>
          <w:sz w:val="24"/>
          <w:szCs w:val="24"/>
        </w:rPr>
      </w:pPr>
      <w:r>
        <w:rPr>
          <w:rFonts w:ascii="Arial" w:eastAsia="MS Mincho" w:hAnsi="Arial" w:cs="Arial Bold"/>
          <w:sz w:val="24"/>
          <w:szCs w:val="24"/>
        </w:rPr>
        <w:t>Conference call ended 11:45 am.</w:t>
      </w:r>
    </w:p>
    <w:p w:rsidR="00E33AF2" w:rsidRDefault="00E33AF2" w:rsidP="00F6298B">
      <w:pPr>
        <w:spacing w:after="0" w:line="240" w:lineRule="auto"/>
        <w:rPr>
          <w:rFonts w:ascii="Arial" w:eastAsia="MS Mincho" w:hAnsi="Arial" w:cs="Arial Bold"/>
          <w:sz w:val="24"/>
          <w:szCs w:val="24"/>
        </w:rPr>
      </w:pPr>
    </w:p>
    <w:p w:rsidR="00E33AF2" w:rsidRDefault="00E33AF2" w:rsidP="00F6298B">
      <w:pPr>
        <w:spacing w:after="0" w:line="240" w:lineRule="auto"/>
        <w:rPr>
          <w:rFonts w:ascii="Arial" w:eastAsia="MS Mincho" w:hAnsi="Arial" w:cs="Arial Bold"/>
          <w:sz w:val="24"/>
          <w:szCs w:val="24"/>
        </w:rPr>
      </w:pPr>
    </w:p>
    <w:p w:rsidR="00F6298B" w:rsidRDefault="00E33AF2" w:rsidP="00F6298B">
      <w:pPr>
        <w:spacing w:after="0" w:line="240" w:lineRule="auto"/>
        <w:rPr>
          <w:rFonts w:ascii="Arial" w:eastAsia="MS Mincho" w:hAnsi="Arial" w:cs="Arial Bold"/>
          <w:sz w:val="24"/>
          <w:szCs w:val="24"/>
        </w:rPr>
      </w:pPr>
      <w:r>
        <w:rPr>
          <w:rFonts w:ascii="Arial" w:eastAsia="MS Mincho" w:hAnsi="Arial" w:cs="Arial Bold"/>
          <w:sz w:val="24"/>
          <w:szCs w:val="24"/>
        </w:rPr>
        <w:t>Respectfully submitted,</w:t>
      </w:r>
    </w:p>
    <w:p w:rsidR="00E33AF2" w:rsidRDefault="00E33AF2" w:rsidP="00F6298B">
      <w:pPr>
        <w:spacing w:after="0" w:line="240" w:lineRule="auto"/>
        <w:rPr>
          <w:rFonts w:ascii="Arial" w:eastAsia="MS Mincho" w:hAnsi="Arial" w:cs="Arial Bold"/>
          <w:sz w:val="24"/>
          <w:szCs w:val="24"/>
        </w:rPr>
      </w:pPr>
    </w:p>
    <w:p w:rsidR="00E33AF2" w:rsidRDefault="00E33AF2" w:rsidP="00F6298B">
      <w:pPr>
        <w:spacing w:after="0" w:line="240" w:lineRule="auto"/>
        <w:rPr>
          <w:rFonts w:ascii="Arial" w:eastAsia="MS Mincho" w:hAnsi="Arial" w:cs="Arial Bold"/>
          <w:sz w:val="24"/>
          <w:szCs w:val="24"/>
        </w:rPr>
      </w:pPr>
      <w:r>
        <w:rPr>
          <w:rFonts w:ascii="Arial" w:eastAsia="MS Mincho" w:hAnsi="Arial" w:cs="Arial Bold"/>
          <w:sz w:val="24"/>
          <w:szCs w:val="24"/>
        </w:rPr>
        <w:t>Tara J. Shaw</w:t>
      </w:r>
    </w:p>
    <w:p w:rsidR="00E33AF2" w:rsidRPr="00F6298B" w:rsidRDefault="00E33AF2" w:rsidP="00F6298B">
      <w:pPr>
        <w:spacing w:after="0" w:line="240" w:lineRule="auto"/>
        <w:rPr>
          <w:rFonts w:ascii="Arial" w:eastAsia="MS Mincho" w:hAnsi="Arial" w:cs="Arial Bold"/>
          <w:sz w:val="24"/>
          <w:szCs w:val="24"/>
        </w:rPr>
      </w:pPr>
      <w:r>
        <w:rPr>
          <w:rFonts w:ascii="Arial" w:eastAsia="MS Mincho" w:hAnsi="Arial" w:cs="Arial Bold"/>
          <w:sz w:val="24"/>
          <w:szCs w:val="24"/>
        </w:rPr>
        <w:t>Town Clerk</w:t>
      </w:r>
    </w:p>
    <w:sectPr w:rsidR="00E33AF2" w:rsidRPr="00F6298B" w:rsidSect="00A26E8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235B3"/>
    <w:multiLevelType w:val="hybridMultilevel"/>
    <w:tmpl w:val="AABEC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E2687"/>
    <w:multiLevelType w:val="hybridMultilevel"/>
    <w:tmpl w:val="9E2C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298B"/>
    <w:rsid w:val="003D0559"/>
    <w:rsid w:val="004E2E79"/>
    <w:rsid w:val="00622B31"/>
    <w:rsid w:val="00900D3C"/>
    <w:rsid w:val="00910B99"/>
    <w:rsid w:val="00A26E82"/>
    <w:rsid w:val="00A52999"/>
    <w:rsid w:val="00B25EE7"/>
    <w:rsid w:val="00C63E88"/>
    <w:rsid w:val="00CF0D30"/>
    <w:rsid w:val="00D56724"/>
    <w:rsid w:val="00DB7930"/>
    <w:rsid w:val="00E33AF2"/>
    <w:rsid w:val="00F56A6E"/>
    <w:rsid w:val="00F6298B"/>
    <w:rsid w:val="00FB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E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2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wn.plympton.ma.us/sites/plymptonma/files/file/file/plympton_subdivision_rules_amendments_2008_final.pdf" TargetMode="External"/><Relationship Id="rId5" Type="http://schemas.openxmlformats.org/officeDocument/2006/relationships/hyperlink" Target="https://www.town.plympton.ma.us/sites/plymptonma/files/file/file/plympton_zoning_ma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E. Russo</dc:creator>
  <cp:lastModifiedBy>Tara Shaw</cp:lastModifiedBy>
  <cp:revision>2</cp:revision>
  <cp:lastPrinted>2017-11-02T16:37:00Z</cp:lastPrinted>
  <dcterms:created xsi:type="dcterms:W3CDTF">2017-11-02T16:38:00Z</dcterms:created>
  <dcterms:modified xsi:type="dcterms:W3CDTF">2017-11-02T16:38:00Z</dcterms:modified>
</cp:coreProperties>
</file>